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82961">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附件2</w:t>
      </w:r>
      <w:r>
        <w:rPr>
          <w:rFonts w:ascii="仿宋" w:hAnsi="仿宋" w:eastAsia="仿宋" w:cs="仿宋"/>
          <w:snapToGrid w:val="0"/>
          <w:color w:val="000000"/>
          <w:kern w:val="0"/>
          <w:sz w:val="31"/>
          <w:szCs w:val="31"/>
          <w:lang w:val="en-US" w:eastAsia="zh-CN" w:bidi="ar"/>
        </w:rPr>
        <w:t xml:space="preserve"> </w:t>
      </w:r>
    </w:p>
    <w:p w14:paraId="2C1A8780">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3"/>
          <w:szCs w:val="43"/>
          <w:lang w:val="en-US" w:eastAsia="zh-CN" w:bidi="ar"/>
        </w:rPr>
        <w:t>第一届行业/地方院校工程类高层次人才培养</w:t>
      </w:r>
    </w:p>
    <w:p w14:paraId="0B55D6D3">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3"/>
          <w:szCs w:val="43"/>
          <w:lang w:val="en-US" w:eastAsia="zh-CN" w:bidi="ar"/>
        </w:rPr>
        <w:t>工作会议报告工程案例投稿模板</w:t>
      </w:r>
    </w:p>
    <w:p w14:paraId="0896BEAB">
      <w:pPr>
        <w:keepNext w:val="0"/>
        <w:keepLines w:val="0"/>
        <w:pageBreakBefore w:val="0"/>
        <w:widowControl/>
        <w:kinsoku w:val="0"/>
        <w:wordWrap/>
        <w:overflowPunct/>
        <w:topLinePunct w:val="0"/>
        <w:autoSpaceDE w:val="0"/>
        <w:autoSpaceDN w:val="0"/>
        <w:bidi w:val="0"/>
        <w:adjustRightInd w:val="0"/>
        <w:snapToGrid w:val="0"/>
        <w:spacing w:before="182" w:line="500" w:lineRule="exact"/>
        <w:ind w:left="2557"/>
        <w:textAlignment w:val="baseline"/>
        <w:outlineLvl w:val="2"/>
        <w:rPr>
          <w:rFonts w:hint="default" w:ascii="Times New Roman" w:hAnsi="Times New Roman" w:eastAsia="宋体" w:cs="Times New Roman"/>
          <w:color w:val="FF0000"/>
          <w:sz w:val="24"/>
          <w:szCs w:val="24"/>
          <w:lang w:eastAsia="zh-CN"/>
        </w:rPr>
      </w:pPr>
      <w:r>
        <w:rPr>
          <w:rFonts w:hint="default" w:ascii="Times New Roman" w:hAnsi="Times New Roman" w:eastAsia="宋体" w:cs="Times New Roman"/>
          <w:b/>
          <w:bCs/>
          <w:sz w:val="36"/>
          <w:szCs w:val="36"/>
          <w:lang w:eastAsia="zh-CN"/>
        </w:rPr>
        <w:t>案例名称</w:t>
      </w:r>
      <w:r>
        <w:rPr>
          <w:rFonts w:hint="default" w:ascii="Times New Roman" w:hAnsi="Times New Roman" w:eastAsia="宋体" w:cs="Times New Roman"/>
          <w:color w:val="FF0000"/>
          <w:sz w:val="24"/>
          <w:szCs w:val="24"/>
          <w:lang w:eastAsia="zh-CN"/>
        </w:rPr>
        <w:t>（宋体、三号、加粗、居中）</w:t>
      </w:r>
    </w:p>
    <w:p w14:paraId="2FD73021">
      <w:pPr>
        <w:keepNext w:val="0"/>
        <w:keepLines w:val="0"/>
        <w:pageBreakBefore w:val="0"/>
        <w:widowControl/>
        <w:kinsoku w:val="0"/>
        <w:wordWrap/>
        <w:overflowPunct/>
        <w:topLinePunct w:val="0"/>
        <w:autoSpaceDE w:val="0"/>
        <w:autoSpaceDN w:val="0"/>
        <w:bidi w:val="0"/>
        <w:adjustRightInd w:val="0"/>
        <w:snapToGrid w:val="0"/>
        <w:spacing w:before="0" w:beforeLines="100" w:line="500" w:lineRule="exact"/>
        <w:ind w:right="0"/>
        <w:jc w:val="center"/>
        <w:textAlignment w:val="baseline"/>
        <w:rPr>
          <w:rFonts w:hint="default" w:ascii="Times New Roman" w:hAnsi="Times New Roman" w:eastAsia="楷体" w:cs="Times New Roman"/>
          <w:b w:val="0"/>
          <w:bCs w:val="0"/>
          <w:color w:val="FF0000"/>
          <w:spacing w:val="-3"/>
          <w:sz w:val="24"/>
          <w:szCs w:val="24"/>
          <w:lang w:val="en-US" w:eastAsia="zh-CN"/>
        </w:rPr>
      </w:pPr>
      <w:r>
        <w:rPr>
          <w:rFonts w:hint="default" w:ascii="Times New Roman" w:hAnsi="Times New Roman" w:eastAsia="楷体" w:cs="Times New Roman"/>
          <w:b/>
          <w:bCs/>
          <w:spacing w:val="-3"/>
          <w:sz w:val="24"/>
          <w:szCs w:val="24"/>
          <w:lang w:val="en-US" w:eastAsia="zh-CN"/>
        </w:rPr>
        <w:t>作者姓名</w:t>
      </w:r>
      <w:r>
        <w:rPr>
          <w:rFonts w:hint="default" w:ascii="Times New Roman" w:hAnsi="Times New Roman" w:eastAsia="楷体" w:cs="Times New Roman"/>
          <w:b w:val="0"/>
          <w:bCs w:val="0"/>
          <w:color w:val="FF0000"/>
          <w:spacing w:val="-3"/>
          <w:sz w:val="24"/>
          <w:szCs w:val="24"/>
          <w:lang w:val="en-US" w:eastAsia="zh-CN"/>
        </w:rPr>
        <w:t>（楷体，小四，多个作者，中间全角空格分隔</w:t>
      </w:r>
      <w:r>
        <w:rPr>
          <w:rFonts w:hint="eastAsia" w:ascii="Times New Roman" w:hAnsi="Times New Roman" w:eastAsia="楷体" w:cs="Times New Roman"/>
          <w:b w:val="0"/>
          <w:bCs w:val="0"/>
          <w:color w:val="FF0000"/>
          <w:spacing w:val="-3"/>
          <w:sz w:val="24"/>
          <w:szCs w:val="24"/>
          <w:lang w:val="en-US" w:eastAsia="zh-CN"/>
        </w:rPr>
        <w:t>，居中</w:t>
      </w:r>
      <w:r>
        <w:rPr>
          <w:rFonts w:hint="default" w:ascii="Times New Roman" w:hAnsi="Times New Roman" w:eastAsia="楷体" w:cs="Times New Roman"/>
          <w:b w:val="0"/>
          <w:bCs w:val="0"/>
          <w:color w:val="FF0000"/>
          <w:spacing w:val="-3"/>
          <w:sz w:val="24"/>
          <w:szCs w:val="24"/>
          <w:lang w:val="en-US" w:eastAsia="zh-CN"/>
        </w:rPr>
        <w:t>）</w:t>
      </w:r>
    </w:p>
    <w:p w14:paraId="330A2743">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Times New Roman" w:hAnsi="Times New Roman" w:eastAsia="楷体" w:cs="Times New Roman"/>
          <w:b/>
          <w:bCs/>
          <w:spacing w:val="-3"/>
          <w:sz w:val="24"/>
          <w:szCs w:val="24"/>
          <w:lang w:val="en-US" w:eastAsia="zh-CN"/>
        </w:rPr>
      </w:pPr>
      <w:r>
        <w:rPr>
          <w:rFonts w:hint="default" w:ascii="Times New Roman" w:hAnsi="Times New Roman" w:eastAsia="楷体" w:cs="Times New Roman"/>
          <w:b/>
          <w:bCs/>
          <w:spacing w:val="-3"/>
          <w:sz w:val="24"/>
          <w:szCs w:val="24"/>
          <w:lang w:val="en-US" w:eastAsia="zh-CN"/>
        </w:rPr>
        <w:t>单位名称</w:t>
      </w:r>
    </w:p>
    <w:p w14:paraId="6F5BFDF0">
      <w:pPr>
        <w:keepNext w:val="0"/>
        <w:keepLines w:val="0"/>
        <w:pageBreakBefore w:val="0"/>
        <w:widowControl/>
        <w:kinsoku w:val="0"/>
        <w:wordWrap/>
        <w:overflowPunct/>
        <w:topLinePunct w:val="0"/>
        <w:autoSpaceDE w:val="0"/>
        <w:autoSpaceDN w:val="0"/>
        <w:bidi w:val="0"/>
        <w:adjustRightInd w:val="0"/>
        <w:snapToGrid w:val="0"/>
        <w:spacing w:line="500" w:lineRule="exact"/>
        <w:ind w:firstLine="505"/>
        <w:textAlignment w:val="baseline"/>
        <w:rPr>
          <w:rFonts w:ascii="Times New Roman" w:hAnsi="Times New Roman" w:eastAsia="宋体" w:cs="Times New Roman"/>
          <w:b w:val="0"/>
          <w:bCs w:val="0"/>
          <w:color w:val="FF0000"/>
          <w:spacing w:val="-3"/>
          <w:sz w:val="24"/>
          <w:szCs w:val="24"/>
          <w:lang w:eastAsia="zh-CN"/>
        </w:rPr>
      </w:pPr>
      <w:r>
        <w:rPr>
          <w:rFonts w:ascii="Times New Roman" w:hAnsi="Times New Roman" w:eastAsia="宋体" w:cs="Times New Roman"/>
          <w:b/>
          <w:bCs/>
          <w:spacing w:val="-3"/>
          <w:sz w:val="24"/>
          <w:szCs w:val="24"/>
        </w:rPr>
        <w:t>摘要：</w:t>
      </w:r>
      <w:r>
        <w:rPr>
          <w:rFonts w:hint="eastAsia" w:ascii="Times New Roman" w:hAnsi="Times New Roman" w:eastAsia="宋体" w:cs="Times New Roman"/>
          <w:b w:val="0"/>
          <w:bCs w:val="0"/>
          <w:color w:val="FF0000"/>
          <w:spacing w:val="-3"/>
          <w:sz w:val="24"/>
          <w:szCs w:val="24"/>
          <w:lang w:eastAsia="zh-CN"/>
        </w:rPr>
        <w:t>（宋体，小四、加粗）</w:t>
      </w:r>
    </w:p>
    <w:p w14:paraId="2A315456">
      <w:pPr>
        <w:keepNext w:val="0"/>
        <w:keepLines w:val="0"/>
        <w:pageBreakBefore w:val="0"/>
        <w:widowControl/>
        <w:kinsoku w:val="0"/>
        <w:wordWrap/>
        <w:overflowPunct/>
        <w:topLinePunct w:val="0"/>
        <w:autoSpaceDE w:val="0"/>
        <w:autoSpaceDN w:val="0"/>
        <w:bidi w:val="0"/>
        <w:adjustRightInd w:val="0"/>
        <w:snapToGrid w:val="0"/>
        <w:spacing w:line="500" w:lineRule="exact"/>
        <w:ind w:firstLine="505"/>
        <w:jc w:val="both"/>
        <w:textAlignment w:val="baseline"/>
        <w:rPr>
          <w:rFonts w:ascii="Times New Roman" w:hAnsi="Times New Roman" w:eastAsia="宋体" w:cs="Times New Roman"/>
          <w:spacing w:val="-3"/>
          <w:sz w:val="24"/>
          <w:szCs w:val="24"/>
          <w:lang w:eastAsia="zh-CN"/>
        </w:rPr>
      </w:pPr>
      <w:r>
        <w:rPr>
          <w:rFonts w:hint="eastAsia" w:ascii="Times New Roman" w:hAnsi="Times New Roman" w:eastAsia="宋体" w:cs="Times New Roman"/>
          <w:spacing w:val="-3"/>
          <w:sz w:val="24"/>
          <w:szCs w:val="24"/>
          <w:lang w:eastAsia="zh-CN"/>
        </w:rPr>
        <w:t>本案例源自国家重点研发计划项目“分布式信息能源系统的智能进化机理和设计”，通过系统性工程拆解，延伸出“数据中心电-算-热耦合系统协同优化运行”工程案例，旨在推动算力电力协同机制创新，贯彻落实我国“东数西算”战略工程。案例突破传统单一能源系统的模型构建、潮流计算和优化分析等关键难题，提出混合网络模型构建及特性等效、电-算-热耦合系统多能潮流计算以及多能网络的能量管理与优化分析方法，所提方法可为数据中心绿电应用水平提升提供技术支撑。案例通过融入电气工程专业核心课程《电力系统分析》，提炼相关专业知识点，深入挖掘电力系统知识内涵，并将电力系统理论扩展至信</w:t>
      </w:r>
      <w:bookmarkStart w:id="1" w:name="_GoBack"/>
      <w:bookmarkEnd w:id="1"/>
      <w:r>
        <w:rPr>
          <w:rFonts w:hint="eastAsia" w:ascii="Times New Roman" w:hAnsi="Times New Roman" w:eastAsia="宋体" w:cs="Times New Roman"/>
          <w:spacing w:val="-3"/>
          <w:sz w:val="24"/>
          <w:szCs w:val="24"/>
          <w:lang w:eastAsia="zh-CN"/>
        </w:rPr>
        <w:t>息-</w:t>
      </w:r>
      <w:r>
        <w:rPr>
          <w:rFonts w:ascii="Times New Roman" w:hAnsi="Times New Roman" w:eastAsia="宋体" w:cs="Times New Roman"/>
          <w:spacing w:val="-3"/>
          <w:sz w:val="24"/>
          <w:szCs w:val="24"/>
          <w:lang w:eastAsia="zh-CN"/>
        </w:rPr>
        <w:t>能源</w:t>
      </w:r>
      <w:r>
        <w:rPr>
          <w:rFonts w:hint="eastAsia" w:ascii="Times New Roman" w:hAnsi="Times New Roman" w:eastAsia="宋体" w:cs="Times New Roman"/>
          <w:spacing w:val="-3"/>
          <w:sz w:val="24"/>
          <w:szCs w:val="24"/>
          <w:lang w:eastAsia="zh-CN"/>
        </w:rPr>
        <w:t>交叉领域；同时，在不同教学环节中设置关键能力点，潜移默化地提升学生工程素养。通过“项目（体）</w:t>
      </w:r>
      <w:bookmarkStart w:id="0" w:name="_Hlk197462800"/>
      <w:r>
        <w:rPr>
          <w:rFonts w:hint="eastAsia" w:ascii="Times New Roman" w:hAnsi="Times New Roman" w:eastAsia="宋体" w:cs="Times New Roman"/>
          <w:spacing w:val="-3"/>
          <w:sz w:val="24"/>
          <w:szCs w:val="24"/>
          <w:lang w:eastAsia="zh-CN"/>
        </w:rPr>
        <w:t>→</w:t>
      </w:r>
      <w:bookmarkEnd w:id="0"/>
      <w:r>
        <w:rPr>
          <w:rFonts w:hint="eastAsia" w:ascii="Times New Roman" w:hAnsi="Times New Roman" w:eastAsia="宋体" w:cs="Times New Roman"/>
          <w:spacing w:val="-3"/>
          <w:sz w:val="24"/>
          <w:szCs w:val="24"/>
          <w:lang w:eastAsia="zh-CN"/>
        </w:rPr>
        <w:t>案例（面）→课程（线）→知识（点）”层级解构方法，实施“点-线-面-体”逆向教学，帮助学生见微知著，梳理脉络，贯穿知识/能力/素养点，形成完整脉络的知识/能力/系统线，最终培养其大工程观。通过本案例学习，学生能够激发服务国家重大战略需求的学习动力，提升知行合一、推陈出新等实践能力，为</w:t>
      </w:r>
      <w:r>
        <w:rPr>
          <w:rFonts w:ascii="Times New Roman" w:hAnsi="Times New Roman" w:eastAsia="宋体" w:cs="Times New Roman"/>
          <w:spacing w:val="-3"/>
          <w:sz w:val="24"/>
          <w:szCs w:val="24"/>
          <w:lang w:eastAsia="zh-CN"/>
        </w:rPr>
        <w:t>高端</w:t>
      </w:r>
      <w:r>
        <w:rPr>
          <w:rFonts w:hint="eastAsia" w:ascii="Times New Roman" w:hAnsi="Times New Roman" w:eastAsia="宋体" w:cs="Times New Roman"/>
          <w:spacing w:val="-3"/>
          <w:sz w:val="24"/>
          <w:szCs w:val="24"/>
          <w:lang w:eastAsia="zh-CN"/>
        </w:rPr>
        <w:t>能源</w:t>
      </w:r>
      <w:r>
        <w:rPr>
          <w:rFonts w:ascii="Times New Roman" w:hAnsi="Times New Roman" w:eastAsia="宋体" w:cs="Times New Roman"/>
          <w:spacing w:val="-3"/>
          <w:sz w:val="24"/>
          <w:szCs w:val="24"/>
          <w:lang w:eastAsia="zh-CN"/>
        </w:rPr>
        <w:t>领域创新人才培养</w:t>
      </w:r>
      <w:r>
        <w:rPr>
          <w:rFonts w:hint="eastAsia" w:ascii="Times New Roman" w:hAnsi="Times New Roman" w:eastAsia="宋体" w:cs="Times New Roman"/>
          <w:spacing w:val="-3"/>
          <w:sz w:val="24"/>
          <w:szCs w:val="24"/>
          <w:lang w:eastAsia="zh-CN"/>
        </w:rPr>
        <w:t>探索新范式</w:t>
      </w:r>
      <w:r>
        <w:rPr>
          <w:rFonts w:ascii="Times New Roman" w:hAnsi="Times New Roman" w:eastAsia="宋体" w:cs="Times New Roman"/>
          <w:spacing w:val="-3"/>
          <w:sz w:val="24"/>
          <w:szCs w:val="24"/>
          <w:lang w:eastAsia="zh-CN"/>
        </w:rPr>
        <w:t>。</w:t>
      </w:r>
    </w:p>
    <w:p w14:paraId="0734B93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Times New Roman" w:hAnsi="Times New Roman" w:eastAsia="宋体" w:cs="Times New Roman"/>
          <w:color w:val="FF0000"/>
          <w:spacing w:val="-3"/>
          <w:sz w:val="24"/>
          <w:szCs w:val="24"/>
          <w:lang w:eastAsia="zh-CN"/>
        </w:rPr>
      </w:pPr>
      <w:r>
        <w:rPr>
          <w:rFonts w:ascii="Times New Roman" w:hAnsi="Times New Roman" w:eastAsia="宋体" w:cs="Times New Roman"/>
          <w:color w:val="FF0000"/>
          <w:spacing w:val="-3"/>
          <w:sz w:val="24"/>
          <w:szCs w:val="24"/>
        </w:rPr>
        <w:t>（</w:t>
      </w:r>
      <w:r>
        <w:rPr>
          <w:rFonts w:ascii="Times New Roman" w:hAnsi="Times New Roman" w:eastAsia="宋体" w:cs="Times New Roman"/>
          <w:color w:val="FF0000"/>
          <w:spacing w:val="-3"/>
          <w:sz w:val="24"/>
          <w:szCs w:val="24"/>
          <w:lang w:eastAsia="zh-CN"/>
        </w:rPr>
        <w:t>中文字符：</w:t>
      </w:r>
      <w:r>
        <w:rPr>
          <w:rFonts w:ascii="Times New Roman" w:hAnsi="Times New Roman" w:eastAsia="宋体" w:cs="Times New Roman"/>
          <w:color w:val="FF0000"/>
          <w:spacing w:val="-3"/>
          <w:sz w:val="24"/>
          <w:szCs w:val="24"/>
        </w:rPr>
        <w:t>宋体、小四</w:t>
      </w:r>
      <w:r>
        <w:rPr>
          <w:rFonts w:ascii="Times New Roman" w:hAnsi="Times New Roman" w:eastAsia="宋体" w:cs="Times New Roman"/>
          <w:color w:val="FF0000"/>
          <w:spacing w:val="-3"/>
          <w:sz w:val="24"/>
          <w:szCs w:val="24"/>
          <w:lang w:eastAsia="zh-CN"/>
        </w:rPr>
        <w:t>，西文字符和数字：</w:t>
      </w:r>
      <w:r>
        <w:rPr>
          <w:rFonts w:ascii="Times New Roman" w:hAnsi="Times New Roman" w:eastAsia="楷体" w:cs="Times New Roman"/>
          <w:color w:val="FF0000"/>
          <w:spacing w:val="-1"/>
          <w:sz w:val="24"/>
          <w:szCs w:val="24"/>
          <w:lang w:eastAsia="zh-CN"/>
        </w:rPr>
        <w:t>Times New Roman</w:t>
      </w:r>
      <w:r>
        <w:rPr>
          <w:rFonts w:hint="eastAsia" w:ascii="Times New Roman" w:hAnsi="Times New Roman" w:eastAsia="楷体" w:cs="Times New Roman"/>
          <w:color w:val="FF0000"/>
          <w:spacing w:val="-1"/>
          <w:sz w:val="24"/>
          <w:szCs w:val="24"/>
          <w:lang w:eastAsia="zh-CN"/>
        </w:rPr>
        <w:t>，</w:t>
      </w:r>
      <w:r>
        <w:rPr>
          <w:rFonts w:hint="eastAsia" w:ascii="宋体" w:hAnsi="宋体" w:eastAsia="宋体" w:cs="宋体"/>
          <w:color w:val="FF0000"/>
          <w:spacing w:val="-5"/>
          <w:sz w:val="24"/>
          <w:szCs w:val="24"/>
          <w:lang w:val="en-US" w:eastAsia="zh-CN"/>
        </w:rPr>
        <w:t>行间距25磅</w:t>
      </w:r>
      <w:r>
        <w:rPr>
          <w:rFonts w:ascii="Times New Roman" w:hAnsi="Times New Roman" w:eastAsia="宋体" w:cs="Times New Roman"/>
          <w:color w:val="FF0000"/>
          <w:spacing w:val="-3"/>
          <w:sz w:val="24"/>
          <w:szCs w:val="24"/>
        </w:rPr>
        <w:t>）</w:t>
      </w:r>
      <w:r>
        <w:rPr>
          <w:rFonts w:ascii="Times New Roman" w:hAnsi="Times New Roman" w:eastAsia="宋体" w:cs="Times New Roman"/>
          <w:color w:val="FF0000"/>
          <w:spacing w:val="-3"/>
          <w:sz w:val="24"/>
          <w:szCs w:val="24"/>
          <w:lang w:eastAsia="zh-CN"/>
        </w:rPr>
        <w:t xml:space="preserve"> （建议300-500字）</w:t>
      </w:r>
    </w:p>
    <w:p w14:paraId="3A8C3212">
      <w:pPr>
        <w:keepNext w:val="0"/>
        <w:keepLines w:val="0"/>
        <w:pageBreakBefore w:val="0"/>
        <w:widowControl/>
        <w:kinsoku w:val="0"/>
        <w:wordWrap/>
        <w:overflowPunct/>
        <w:topLinePunct w:val="0"/>
        <w:autoSpaceDE w:val="0"/>
        <w:autoSpaceDN w:val="0"/>
        <w:bidi w:val="0"/>
        <w:adjustRightInd w:val="0"/>
        <w:snapToGrid w:val="0"/>
        <w:spacing w:line="500" w:lineRule="exact"/>
        <w:ind w:firstLine="466" w:firstLineChars="200"/>
        <w:textAlignment w:val="baseline"/>
        <w:rPr>
          <w:rFonts w:ascii="Times New Roman" w:hAnsi="Times New Roman" w:eastAsia="宋体" w:cs="Times New Roman"/>
          <w:color w:val="FF0000"/>
          <w:spacing w:val="-3"/>
          <w:sz w:val="24"/>
          <w:szCs w:val="24"/>
          <w:lang w:eastAsia="zh-CN"/>
        </w:rPr>
      </w:pPr>
      <w:r>
        <w:rPr>
          <w:rFonts w:ascii="Times New Roman" w:hAnsi="Times New Roman" w:eastAsia="宋体" w:cs="Times New Roman"/>
          <w:b/>
          <w:bCs/>
          <w:spacing w:val="-4"/>
          <w:sz w:val="24"/>
          <w:szCs w:val="24"/>
          <w:lang w:eastAsia="zh-CN"/>
        </w:rPr>
        <w:t>关键词</w:t>
      </w:r>
      <w:r>
        <w:rPr>
          <w:rFonts w:ascii="Times New Roman" w:hAnsi="Times New Roman" w:eastAsia="宋体" w:cs="Times New Roman"/>
          <w:b/>
          <w:bCs/>
          <w:sz w:val="24"/>
          <w:szCs w:val="24"/>
          <w:lang w:eastAsia="zh-CN"/>
        </w:rPr>
        <w:t>：</w:t>
      </w:r>
      <w:r>
        <w:rPr>
          <w:rFonts w:ascii="Times New Roman" w:hAnsi="Times New Roman" w:eastAsia="宋体" w:cs="Times New Roman"/>
          <w:color w:val="FF0000"/>
          <w:spacing w:val="-3"/>
          <w:sz w:val="24"/>
          <w:szCs w:val="24"/>
          <w:lang w:eastAsia="zh-CN"/>
        </w:rPr>
        <w:t>（宋体、小四，3-5个为宜）</w:t>
      </w:r>
    </w:p>
    <w:p w14:paraId="71D8A1A9">
      <w:pPr>
        <w:keepNext w:val="0"/>
        <w:keepLines w:val="0"/>
        <w:pageBreakBefore w:val="0"/>
        <w:widowControl/>
        <w:kinsoku w:val="0"/>
        <w:wordWrap/>
        <w:overflowPunct/>
        <w:topLinePunct w:val="0"/>
        <w:autoSpaceDE w:val="0"/>
        <w:autoSpaceDN w:val="0"/>
        <w:bidi w:val="0"/>
        <w:adjustRightInd w:val="0"/>
        <w:snapToGrid w:val="0"/>
        <w:spacing w:line="500" w:lineRule="exact"/>
        <w:ind w:firstLine="468" w:firstLineChars="200"/>
        <w:textAlignment w:val="baseline"/>
        <w:rPr>
          <w:rFonts w:ascii="Times New Roman" w:hAnsi="Times New Roman" w:eastAsia="宋体" w:cs="Times New Roman"/>
          <w:color w:val="FF0000"/>
          <w:spacing w:val="-3"/>
          <w:sz w:val="24"/>
          <w:szCs w:val="24"/>
          <w:lang w:eastAsia="zh-CN"/>
        </w:rPr>
      </w:pPr>
    </w:p>
    <w:p w14:paraId="76748EAE">
      <w:pPr>
        <w:keepNext w:val="0"/>
        <w:keepLines w:val="0"/>
        <w:pageBreakBefore w:val="0"/>
        <w:widowControl/>
        <w:kinsoku w:val="0"/>
        <w:wordWrap/>
        <w:overflowPunct/>
        <w:topLinePunct w:val="0"/>
        <w:autoSpaceDE w:val="0"/>
        <w:autoSpaceDN w:val="0"/>
        <w:bidi w:val="0"/>
        <w:adjustRightInd w:val="0"/>
        <w:snapToGrid w:val="0"/>
        <w:spacing w:line="500" w:lineRule="exact"/>
        <w:ind w:firstLine="478" w:firstLineChars="200"/>
        <w:textAlignment w:val="baseline"/>
        <w:rPr>
          <w:rFonts w:ascii="Times New Roman" w:hAnsi="Times New Roman" w:eastAsia="宋体" w:cs="Times New Roman"/>
          <w:color w:val="FF0000"/>
          <w:spacing w:val="-3"/>
          <w:sz w:val="24"/>
          <w:szCs w:val="24"/>
          <w:lang w:eastAsia="zh-CN"/>
        </w:rPr>
      </w:pPr>
      <w:r>
        <w:rPr>
          <w:rFonts w:ascii="Times New Roman" w:hAnsi="Times New Roman" w:eastAsia="楷体" w:cs="Times New Roman"/>
          <w:b/>
          <w:bCs/>
          <w:spacing w:val="-1"/>
          <w:sz w:val="24"/>
          <w:szCs w:val="24"/>
          <w:lang w:eastAsia="zh-CN"/>
        </w:rPr>
        <w:t>Abstract：</w:t>
      </w:r>
      <w:r>
        <w:rPr>
          <w:rFonts w:ascii="Times New Roman" w:hAnsi="Times New Roman" w:eastAsia="宋体" w:cs="Times New Roman"/>
          <w:color w:val="FF0000"/>
          <w:spacing w:val="-3"/>
          <w:sz w:val="24"/>
          <w:szCs w:val="24"/>
          <w:lang w:eastAsia="zh-CN"/>
        </w:rPr>
        <w:t>（</w:t>
      </w:r>
      <w:r>
        <w:rPr>
          <w:rFonts w:hint="eastAsia" w:ascii="Times New Roman" w:hAnsi="Times New Roman" w:eastAsia="宋体" w:cs="Times New Roman"/>
          <w:color w:val="FF0000"/>
          <w:spacing w:val="-3"/>
          <w:sz w:val="24"/>
          <w:szCs w:val="24"/>
          <w:lang w:val="en-US" w:eastAsia="zh-CN"/>
        </w:rPr>
        <w:t>英文摘要，</w:t>
      </w:r>
      <w:r>
        <w:rPr>
          <w:rFonts w:ascii="Times New Roman" w:hAnsi="Times New Roman" w:eastAsia="宋体" w:cs="Times New Roman"/>
          <w:color w:val="FF0000"/>
          <w:spacing w:val="-3"/>
          <w:sz w:val="24"/>
          <w:szCs w:val="24"/>
          <w:lang w:eastAsia="zh-CN"/>
        </w:rPr>
        <w:t>Times New Roman，小四）</w:t>
      </w:r>
    </w:p>
    <w:p w14:paraId="71CE7A61">
      <w:pPr>
        <w:keepNext w:val="0"/>
        <w:keepLines w:val="0"/>
        <w:pageBreakBefore w:val="0"/>
        <w:widowControl/>
        <w:kinsoku w:val="0"/>
        <w:wordWrap/>
        <w:overflowPunct/>
        <w:topLinePunct w:val="0"/>
        <w:autoSpaceDE w:val="0"/>
        <w:autoSpaceDN w:val="0"/>
        <w:bidi w:val="0"/>
        <w:adjustRightInd w:val="0"/>
        <w:snapToGrid w:val="0"/>
        <w:spacing w:line="500" w:lineRule="exact"/>
        <w:ind w:firstLine="468" w:firstLineChars="200"/>
        <w:textAlignment w:val="baseline"/>
        <w:rPr>
          <w:rFonts w:ascii="Times New Roman" w:hAnsi="Times New Roman" w:eastAsia="宋体" w:cs="Times New Roman"/>
          <w:color w:val="FF0000"/>
          <w:spacing w:val="-3"/>
          <w:sz w:val="24"/>
          <w:szCs w:val="24"/>
          <w:lang w:eastAsia="zh-CN"/>
        </w:rPr>
      </w:pPr>
    </w:p>
    <w:p w14:paraId="20239C37">
      <w:pPr>
        <w:spacing w:line="500" w:lineRule="exact"/>
        <w:ind w:firstLine="472" w:firstLineChars="200"/>
        <w:rPr>
          <w:rFonts w:hint="eastAsia" w:ascii="Times New Roman" w:hAnsi="Times New Roman" w:eastAsia="宋体" w:cs="Times New Roman"/>
          <w:b/>
          <w:bCs/>
          <w:color w:val="FF0000"/>
          <w:spacing w:val="-2"/>
          <w:sz w:val="24"/>
          <w:szCs w:val="24"/>
          <w:lang w:eastAsia="zh-CN"/>
        </w:rPr>
      </w:pPr>
      <w:r>
        <w:rPr>
          <w:rFonts w:ascii="Times New Roman" w:hAnsi="Times New Roman" w:eastAsia="Times New Roman" w:cs="Times New Roman"/>
          <w:b/>
          <w:bCs/>
          <w:spacing w:val="-2"/>
          <w:sz w:val="24"/>
          <w:szCs w:val="24"/>
          <w:lang w:eastAsia="zh-CN"/>
        </w:rPr>
        <w:t>Keywords</w:t>
      </w:r>
      <w:r>
        <w:rPr>
          <w:rFonts w:ascii="Times New Roman" w:hAnsi="Times New Roman" w:eastAsia="宋体" w:cs="Times New Roman"/>
          <w:b/>
          <w:bCs/>
          <w:spacing w:val="-2"/>
          <w:sz w:val="24"/>
          <w:szCs w:val="24"/>
          <w:lang w:eastAsia="zh-CN"/>
        </w:rPr>
        <w:t>：</w:t>
      </w:r>
      <w:r>
        <w:rPr>
          <w:rFonts w:hint="eastAsia" w:ascii="Times New Roman" w:hAnsi="Times New Roman" w:eastAsia="宋体" w:cs="Times New Roman"/>
          <w:b/>
          <w:bCs/>
          <w:color w:val="FF0000"/>
          <w:spacing w:val="-2"/>
          <w:sz w:val="24"/>
          <w:szCs w:val="24"/>
          <w:lang w:eastAsia="zh-CN"/>
        </w:rPr>
        <w:t>（</w:t>
      </w:r>
      <w:r>
        <w:rPr>
          <w:rFonts w:hint="eastAsia" w:ascii="Times New Roman" w:hAnsi="Times New Roman" w:eastAsia="宋体" w:cs="Times New Roman"/>
          <w:b/>
          <w:bCs/>
          <w:color w:val="FF0000"/>
          <w:spacing w:val="-2"/>
          <w:sz w:val="24"/>
          <w:szCs w:val="24"/>
          <w:lang w:val="en-US" w:eastAsia="zh-CN"/>
        </w:rPr>
        <w:t>英文关键词</w:t>
      </w:r>
      <w:r>
        <w:rPr>
          <w:rFonts w:hint="eastAsia" w:ascii="Times New Roman" w:hAnsi="Times New Roman" w:eastAsia="宋体" w:cs="Times New Roman"/>
          <w:b/>
          <w:bCs/>
          <w:color w:val="FF0000"/>
          <w:spacing w:val="-2"/>
          <w:sz w:val="24"/>
          <w:szCs w:val="24"/>
          <w:lang w:eastAsia="zh-CN"/>
        </w:rPr>
        <w:t>）</w:t>
      </w:r>
    </w:p>
    <w:p w14:paraId="7BA74591">
      <w:pPr>
        <w:spacing w:line="500" w:lineRule="exact"/>
        <w:ind w:firstLine="474" w:firstLineChars="200"/>
        <w:rPr>
          <w:rFonts w:hint="eastAsia" w:ascii="Times New Roman" w:hAnsi="Times New Roman" w:eastAsia="宋体" w:cs="Times New Roman"/>
          <w:b/>
          <w:bCs/>
          <w:color w:val="FF0000"/>
          <w:spacing w:val="-2"/>
          <w:sz w:val="24"/>
          <w:szCs w:val="24"/>
          <w:lang w:eastAsia="zh-CN"/>
        </w:rPr>
      </w:pPr>
    </w:p>
    <w:p w14:paraId="1B643EBE">
      <w:pPr>
        <w:spacing w:line="500" w:lineRule="exact"/>
        <w:ind w:firstLine="420" w:firstLineChars="200"/>
        <w:rPr>
          <w:rFonts w:hint="eastAsia" w:ascii="Times New Roman" w:hAnsi="Times New Roman" w:eastAsia="宋体" w:cs="Times New Roman"/>
          <w:b/>
          <w:bCs/>
          <w:color w:val="FF0000"/>
          <w:spacing w:val="-2"/>
          <w:sz w:val="24"/>
          <w:szCs w:val="24"/>
          <w:lang w:eastAsia="zh-CN"/>
        </w:rPr>
      </w:pPr>
      <w:r>
        <w:rPr>
          <w:rFonts w:ascii="Times New Roman" w:hAnsi="Times New Roman" w:eastAsia="楷体" w:cs="Times New Roma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186055</wp:posOffset>
                </wp:positionV>
                <wp:extent cx="5543550" cy="81915"/>
                <wp:effectExtent l="0" t="0" r="0" b="0"/>
                <wp:wrapNone/>
                <wp:docPr id="1700510466" name="任意多边形: 形状 1"/>
                <wp:cNvGraphicFramePr/>
                <a:graphic xmlns:a="http://schemas.openxmlformats.org/drawingml/2006/main">
                  <a:graphicData uri="http://schemas.microsoft.com/office/word/2010/wordprocessingShape">
                    <wps:wsp>
                      <wps:cNvSpPr>
                        <a:spLocks noChangeArrowheads="1"/>
                      </wps:cNvSpPr>
                      <wps:spPr bwMode="auto">
                        <a:xfrm flipV="1">
                          <a:off x="0" y="0"/>
                          <a:ext cx="5543550" cy="81915"/>
                        </a:xfrm>
                        <a:custGeom>
                          <a:avLst/>
                          <a:gdLst>
                            <a:gd name="T0" fmla="*/ 0 w 7852"/>
                            <a:gd name="T1" fmla="*/ 5 h 10"/>
                            <a:gd name="T2" fmla="*/ 7851 w 7852"/>
                            <a:gd name="T3" fmla="*/ 5 h 10"/>
                          </a:gdLst>
                          <a:ahLst/>
                          <a:cxnLst>
                            <a:cxn ang="0">
                              <a:pos x="T0" y="T1"/>
                            </a:cxn>
                            <a:cxn ang="0">
                              <a:pos x="T2" y="T3"/>
                            </a:cxn>
                          </a:cxnLst>
                          <a:rect l="0" t="0" r="r" b="b"/>
                          <a:pathLst>
                            <a:path w="7852" h="10">
                              <a:moveTo>
                                <a:pt x="0" y="5"/>
                              </a:moveTo>
                              <a:lnTo>
                                <a:pt x="7851" y="5"/>
                              </a:lnTo>
                            </a:path>
                          </a:pathLst>
                        </a:custGeom>
                        <a:noFill/>
                        <a:ln w="6350">
                          <a:solidFill>
                            <a:srgbClr val="000000"/>
                          </a:solidFill>
                          <a:miter lim="1000000"/>
                        </a:ln>
                      </wps:spPr>
                      <wps:bodyPr rot="0" vert="horz" wrap="square" lIns="91440" tIns="45720" rIns="91440" bIns="45720" anchor="t" anchorCtr="0" upright="1">
                        <a:noAutofit/>
                      </wps:bodyPr>
                    </wps:wsp>
                  </a:graphicData>
                </a:graphic>
              </wp:anchor>
            </w:drawing>
          </mc:Choice>
          <mc:Fallback>
            <w:pict>
              <v:shape id="任意多边形: 形状 1" o:spid="_x0000_s1026" o:spt="100" style="position:absolute;left:0pt;flip:y;margin-left:-1.2pt;margin-top:14.65pt;height:6.45pt;width:436.5pt;z-index:251659264;mso-width-relative:page;mso-height-relative:page;" filled="f" stroked="t" coordsize="7852,10" o:gfxdata="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JNNynPVAAAACAEAAA8AAAAAAAAAAQAgAAAAIgAA&#10;AGRycy9kb3ducmV2LnhtbFBLAQIUABQAAAAIAIdO4kA+JauC7wIAACEGAAAOAAAAAAAAAAEAIAAA&#10;ACQBAABkcnMvZTJvRG9jLnhtbFBLBQYAAAAABgAGAFkBAACFBgAAAAA=&#10;" path="m0,5l7851,5e">
                <v:path o:connectlocs="0,40957;5542843,40957" o:connectangles="0,0"/>
                <v:fill on="f" focussize="0,0"/>
                <v:stroke weight="0.5pt" color="#000000" miterlimit="10" joinstyle="miter"/>
                <v:imagedata o:title=""/>
                <o:lock v:ext="edit" aspectratio="f"/>
              </v:shape>
            </w:pict>
          </mc:Fallback>
        </mc:AlternateContent>
      </w:r>
    </w:p>
    <w:p w14:paraId="4E3B87A6">
      <w:pPr>
        <w:spacing w:line="240" w:lineRule="auto"/>
        <w:rPr>
          <w:rFonts w:ascii="Times New Roman" w:hAnsi="Times New Roman" w:eastAsia="楷体" w:cs="Times New Roman"/>
          <w:lang w:eastAsia="zh-CN"/>
        </w:rPr>
      </w:pPr>
      <w:r>
        <w:rPr>
          <w:rFonts w:ascii="Times New Roman" w:hAnsi="Times New Roman" w:eastAsia="楷体" w:cs="Times New Roman"/>
          <w:lang w:eastAsia="zh-CN"/>
        </w:rPr>
        <w:t>作者信息：张三，电气工程学院</w:t>
      </w:r>
      <w:r>
        <w:rPr>
          <w:rFonts w:hint="eastAsia" w:ascii="Times New Roman" w:hAnsi="Times New Roman" w:eastAsia="楷体" w:cs="Times New Roman"/>
          <w:lang w:eastAsia="zh-CN"/>
        </w:rPr>
        <w:t>，</w:t>
      </w:r>
      <w:r>
        <w:rPr>
          <w:rFonts w:ascii="Times New Roman" w:hAnsi="Times New Roman" w:eastAsia="楷体" w:cs="Times New Roman"/>
          <w:lang w:eastAsia="zh-CN"/>
        </w:rPr>
        <w:t>教授；李四，机械工程学院</w:t>
      </w:r>
      <w:r>
        <w:rPr>
          <w:rFonts w:hint="eastAsia" w:ascii="Times New Roman" w:hAnsi="Times New Roman" w:eastAsia="楷体" w:cs="Times New Roman"/>
          <w:lang w:eastAsia="zh-CN"/>
        </w:rPr>
        <w:t>，</w:t>
      </w:r>
      <w:r>
        <w:rPr>
          <w:rFonts w:ascii="Times New Roman" w:hAnsi="Times New Roman" w:eastAsia="楷体" w:cs="Times New Roman"/>
          <w:lang w:eastAsia="zh-CN"/>
        </w:rPr>
        <w:t>副教授。</w:t>
      </w:r>
    </w:p>
    <w:p w14:paraId="43BABECF">
      <w:pPr>
        <w:spacing w:line="240" w:lineRule="auto"/>
        <w:rPr>
          <w:rFonts w:ascii="Times New Roman" w:hAnsi="Times New Roman" w:eastAsia="楷体" w:cs="Times New Roman"/>
          <w:lang w:eastAsia="zh-CN"/>
        </w:rPr>
      </w:pPr>
      <w:r>
        <w:rPr>
          <w:rFonts w:ascii="Times New Roman" w:hAnsi="Times New Roman" w:eastAsia="楷体" w:cs="Times New Roman"/>
          <w:lang w:eastAsia="zh-CN"/>
        </w:rPr>
        <w:t>项目</w:t>
      </w:r>
      <w:r>
        <w:rPr>
          <w:rFonts w:hint="eastAsia" w:ascii="Times New Roman" w:hAnsi="Times New Roman" w:eastAsia="楷体" w:cs="Times New Roman"/>
          <w:lang w:val="en-US" w:eastAsia="zh-CN"/>
        </w:rPr>
        <w:t>信息</w:t>
      </w:r>
      <w:r>
        <w:rPr>
          <w:rFonts w:ascii="Times New Roman" w:hAnsi="Times New Roman" w:eastAsia="楷体" w:cs="Times New Roman"/>
          <w:lang w:eastAsia="zh-CN"/>
        </w:rPr>
        <w:t>：</w:t>
      </w:r>
      <w:r>
        <w:rPr>
          <w:rFonts w:hint="eastAsia" w:ascii="Times New Roman" w:hAnsi="Times New Roman" w:eastAsia="楷体" w:cs="Times New Roman"/>
          <w:lang w:eastAsia="zh-CN"/>
        </w:rPr>
        <w:t>国家重点研发计划项目“课题名称”（编号：XXXXXX）。</w:t>
      </w:r>
    </w:p>
    <w:p w14:paraId="40D4B6A0">
      <w:pPr>
        <w:spacing w:line="240" w:lineRule="auto"/>
        <w:rPr>
          <w:rFonts w:hint="default" w:ascii="Times New Roman" w:hAnsi="Times New Roman" w:eastAsia="楷体" w:cs="Times New Roman"/>
          <w:color w:val="FF0000"/>
          <w:sz w:val="24"/>
          <w:szCs w:val="24"/>
          <w:lang w:val="en-US" w:eastAsia="zh-CN"/>
        </w:rPr>
        <w:sectPr>
          <w:footerReference r:id="rId3" w:type="default"/>
          <w:pgSz w:w="11906" w:h="16838"/>
          <w:pgMar w:top="1417" w:right="1587" w:bottom="1417" w:left="1701" w:header="851" w:footer="992" w:gutter="0"/>
          <w:cols w:space="425" w:num="1"/>
          <w:docGrid w:type="lines" w:linePitch="312" w:charSpace="0"/>
        </w:sectPr>
      </w:pPr>
      <w:r>
        <w:rPr>
          <w:rFonts w:ascii="Times New Roman" w:hAnsi="Times New Roman" w:eastAsia="楷体" w:cs="Times New Roman"/>
          <w:lang w:eastAsia="zh-CN"/>
        </w:rPr>
        <w:t>案例所属领域：</w:t>
      </w:r>
      <w:r>
        <w:rPr>
          <w:rFonts w:hint="eastAsia" w:ascii="Times New Roman" w:hAnsi="Times New Roman" w:eastAsia="楷体" w:cs="Times New Roman"/>
          <w:lang w:val="en-US" w:eastAsia="zh-CN"/>
        </w:rPr>
        <w:t>请</w:t>
      </w:r>
      <w:r>
        <w:rPr>
          <w:rFonts w:hint="eastAsia" w:ascii="Times New Roman" w:hAnsi="Times New Roman" w:eastAsia="楷体" w:cs="Times New Roman"/>
          <w:lang w:eastAsia="zh-CN"/>
        </w:rPr>
        <w:t>在18个关键领域中选择（</w:t>
      </w:r>
      <w:r>
        <w:rPr>
          <w:rFonts w:hint="eastAsia" w:ascii="Times New Roman" w:hAnsi="Times New Roman" w:eastAsia="楷体" w:cs="Times New Roman"/>
          <w:lang w:val="en-US" w:eastAsia="zh-CN"/>
        </w:rPr>
        <w:t>见后边说明</w:t>
      </w:r>
      <w:r>
        <w:rPr>
          <w:rFonts w:hint="eastAsia" w:ascii="Times New Roman" w:hAnsi="Times New Roman" w:eastAsia="楷体" w:cs="Times New Roman"/>
          <w:lang w:eastAsia="zh-CN"/>
        </w:rPr>
        <w:t>）</w:t>
      </w:r>
      <w:r>
        <w:rPr>
          <w:rFonts w:hint="eastAsia" w:ascii="Times New Roman" w:hAnsi="Times New Roman" w:eastAsia="楷体" w:cs="Times New Roman"/>
          <w:color w:val="000000" w:themeColor="text1"/>
          <w:sz w:val="24"/>
          <w:szCs w:val="24"/>
          <w:lang w:val="en-US" w:eastAsia="zh-CN"/>
          <w14:textFill>
            <w14:solidFill>
              <w14:schemeClr w14:val="tx1"/>
            </w14:solidFill>
          </w14:textFill>
        </w:rPr>
        <w:t>。</w:t>
      </w:r>
    </w:p>
    <w:p w14:paraId="2183F84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正文格式要求：中文字符：宋体，小四，不加粗，西文字符</w:t>
      </w:r>
      <w:r>
        <w:rPr>
          <w:rFonts w:hint="eastAsia" w:ascii="Times New Roman" w:hAnsi="Times New Roman" w:cs="Times New Roman"/>
          <w:color w:val="FF0000"/>
          <w:sz w:val="24"/>
          <w:szCs w:val="24"/>
          <w:lang w:eastAsia="zh-CN"/>
        </w:rPr>
        <w:t>和数字</w:t>
      </w:r>
      <w:r>
        <w:rPr>
          <w:rFonts w:ascii="Times New Roman" w:hAnsi="Times New Roman" w:cs="Times New Roman"/>
          <w:color w:val="FF0000"/>
          <w:sz w:val="24"/>
          <w:szCs w:val="24"/>
          <w:lang w:eastAsia="zh-CN"/>
        </w:rPr>
        <w:t>：Times New Roman，行间距25磅。</w:t>
      </w:r>
    </w:p>
    <w:p w14:paraId="7C4D2D5F">
      <w:pPr>
        <w:spacing w:before="156" w:beforeLines="50" w:after="156" w:afterLines="50" w:line="500" w:lineRule="exact"/>
        <w:jc w:val="center"/>
        <w:outlineLvl w:val="2"/>
        <w:rPr>
          <w:rFonts w:ascii="Times New Roman" w:hAnsi="Times New Roman" w:eastAsia="宋体" w:cs="Times New Roman"/>
          <w:color w:val="FF0000"/>
          <w:sz w:val="24"/>
          <w:szCs w:val="24"/>
          <w:lang w:eastAsia="zh-CN"/>
        </w:rPr>
      </w:pPr>
      <w:r>
        <w:rPr>
          <w:rFonts w:ascii="Times New Roman" w:hAnsi="Times New Roman" w:eastAsia="Times New Roman" w:cs="Times New Roman"/>
          <w:b/>
          <w:bCs/>
          <w:spacing w:val="-3"/>
          <w:sz w:val="28"/>
          <w:szCs w:val="28"/>
          <w:lang w:eastAsia="zh-CN"/>
        </w:rPr>
        <w:t>1</w:t>
      </w:r>
      <w:r>
        <w:rPr>
          <w:rFonts w:ascii="Times New Roman" w:hAnsi="Times New Roman" w:eastAsia="宋体" w:cs="Times New Roman"/>
          <w:b/>
          <w:bCs/>
          <w:spacing w:val="-3"/>
          <w:sz w:val="28"/>
          <w:szCs w:val="28"/>
          <w:lang w:eastAsia="zh-CN"/>
        </w:rPr>
        <w:t>. 工程项目概述</w:t>
      </w:r>
      <w:r>
        <w:rPr>
          <w:rFonts w:ascii="Times New Roman" w:hAnsi="Times New Roman" w:eastAsia="宋体" w:cs="Times New Roman"/>
          <w:color w:val="FF0000"/>
          <w:spacing w:val="-3"/>
          <w:sz w:val="24"/>
          <w:szCs w:val="24"/>
          <w:lang w:eastAsia="zh-CN"/>
        </w:rPr>
        <w:t>（宋体、加粗、四号）</w:t>
      </w:r>
    </w:p>
    <w:p w14:paraId="17D8DFD0">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ascii="Times New Roman" w:hAnsi="Times New Roman" w:eastAsia="宋体" w:cs="Times New Roman"/>
          <w:spacing w:val="-6"/>
          <w:sz w:val="24"/>
          <w:szCs w:val="24"/>
          <w:lang w:eastAsia="zh-CN"/>
        </w:rPr>
      </w:pPr>
      <w:r>
        <w:rPr>
          <w:rFonts w:ascii="Times New Roman" w:hAnsi="Times New Roman" w:eastAsia="宋体" w:cs="Times New Roman"/>
          <w:color w:val="0000FF"/>
          <w:spacing w:val="-1"/>
          <w:sz w:val="24"/>
          <w:szCs w:val="24"/>
          <w:lang w:eastAsia="zh-CN"/>
        </w:rPr>
        <w:t>（可以从历史溯源、国际形势、社会需求等方面展开，论述开展这项工程的必要性（有需求、有价值、有创新）；论述工程的实施过程，完整还原工程生命周期的重要问题、环节、决策等，对重要里程碑事件有说明，对里面的关键问题埋下伏笔。建议字数1000-1500字）</w:t>
      </w:r>
    </w:p>
    <w:p w14:paraId="0E6D22C6">
      <w:pPr>
        <w:keepNext w:val="0"/>
        <w:keepLines w:val="0"/>
        <w:pageBreakBefore w:val="0"/>
        <w:widowControl/>
        <w:numPr>
          <w:ilvl w:val="1"/>
          <w:numId w:val="1"/>
        </w:numPr>
        <w:kinsoku w:val="0"/>
        <w:wordWrap/>
        <w:overflowPunct/>
        <w:topLinePunct w:val="0"/>
        <w:autoSpaceDE w:val="0"/>
        <w:autoSpaceDN w:val="0"/>
        <w:bidi w:val="0"/>
        <w:adjustRightInd w:val="0"/>
        <w:snapToGrid w:val="0"/>
        <w:spacing w:line="400" w:lineRule="exact"/>
        <w:textAlignment w:val="baseline"/>
        <w:rPr>
          <w:rFonts w:ascii="Times New Roman" w:hAnsi="Times New Roman" w:eastAsia="宋体" w:cs="Times New Roman"/>
          <w:color w:val="FF0000"/>
          <w:spacing w:val="-1"/>
          <w:sz w:val="24"/>
          <w:szCs w:val="24"/>
          <w:lang w:eastAsia="zh-CN"/>
        </w:rPr>
      </w:pPr>
      <w:r>
        <w:rPr>
          <w:rFonts w:ascii="Times New Roman" w:hAnsi="Times New Roman" w:eastAsia="宋体" w:cs="Times New Roman"/>
          <w:b/>
          <w:bCs/>
          <w:spacing w:val="-6"/>
          <w:sz w:val="24"/>
          <w:szCs w:val="24"/>
          <w:lang w:eastAsia="zh-CN"/>
        </w:rPr>
        <w:t>历史溯源</w:t>
      </w:r>
      <w:r>
        <w:rPr>
          <w:rFonts w:ascii="Times New Roman" w:hAnsi="Times New Roman" w:eastAsia="宋体" w:cs="Times New Roman"/>
          <w:spacing w:val="-6"/>
          <w:sz w:val="24"/>
          <w:szCs w:val="24"/>
          <w:lang w:eastAsia="zh-CN"/>
        </w:rPr>
        <w:t xml:space="preserve"> </w:t>
      </w:r>
      <w:r>
        <w:rPr>
          <w:rFonts w:ascii="Times New Roman" w:hAnsi="Times New Roman" w:eastAsia="宋体" w:cs="Times New Roman"/>
          <w:color w:val="FF0000"/>
          <w:spacing w:val="-1"/>
          <w:sz w:val="24"/>
          <w:szCs w:val="24"/>
          <w:lang w:eastAsia="zh-CN"/>
        </w:rPr>
        <w:t>（宋体、加粗、小四、西文字符和数字用Times New Roman，加粗，小四）</w:t>
      </w:r>
    </w:p>
    <w:p w14:paraId="769AD31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textAlignment w:val="baseline"/>
        <w:rPr>
          <w:rFonts w:ascii="Times New Roman" w:hAnsi="Times New Roman" w:eastAsia="宋体" w:cs="Times New Roman"/>
          <w:spacing w:val="-6"/>
          <w:sz w:val="24"/>
          <w:szCs w:val="24"/>
          <w:lang w:eastAsia="zh-CN"/>
        </w:rPr>
      </w:pPr>
      <w:r>
        <w:rPr>
          <w:rFonts w:ascii="Times New Roman" w:hAnsi="Times New Roman" w:eastAsia="宋体" w:cs="Times New Roman"/>
          <w:spacing w:val="-6"/>
          <w:sz w:val="24"/>
          <w:szCs w:val="24"/>
          <w:lang w:eastAsia="zh-CN"/>
        </w:rPr>
        <w:t>航空发展史</w:t>
      </w:r>
    </w:p>
    <w:p w14:paraId="2A8B600F">
      <w:pPr>
        <w:spacing w:line="500" w:lineRule="exact"/>
        <w:rPr>
          <w:rFonts w:ascii="Times New Roman" w:hAnsi="Times New Roman" w:eastAsia="宋体" w:cs="Times New Roman"/>
          <w:spacing w:val="-6"/>
          <w:sz w:val="24"/>
          <w:szCs w:val="24"/>
          <w:lang w:eastAsia="zh-CN"/>
        </w:rPr>
      </w:pPr>
      <w:r>
        <w:rPr>
          <w:rFonts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624840</wp:posOffset>
            </wp:positionH>
            <wp:positionV relativeFrom="paragraph">
              <wp:posOffset>109220</wp:posOffset>
            </wp:positionV>
            <wp:extent cx="4106545" cy="1818005"/>
            <wp:effectExtent l="0" t="0" r="8255" b="127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rcRect l="5553" t="6067" r="4597" b="13547"/>
                    <a:stretch>
                      <a:fillRect/>
                    </a:stretch>
                  </pic:blipFill>
                  <pic:spPr>
                    <a:xfrm>
                      <a:off x="0" y="0"/>
                      <a:ext cx="4106545" cy="1818005"/>
                    </a:xfrm>
                    <a:prstGeom prst="rect">
                      <a:avLst/>
                    </a:prstGeom>
                    <a:noFill/>
                    <a:ln w="9525">
                      <a:noFill/>
                    </a:ln>
                  </pic:spPr>
                </pic:pic>
              </a:graphicData>
            </a:graphic>
          </wp:anchor>
        </w:drawing>
      </w:r>
    </w:p>
    <w:p w14:paraId="354185CE">
      <w:pPr>
        <w:spacing w:line="500" w:lineRule="exact"/>
        <w:rPr>
          <w:rFonts w:ascii="Times New Roman" w:hAnsi="Times New Roman" w:eastAsia="宋体" w:cs="Times New Roman"/>
          <w:spacing w:val="-6"/>
          <w:sz w:val="24"/>
          <w:szCs w:val="24"/>
          <w:lang w:eastAsia="zh-CN"/>
        </w:rPr>
      </w:pPr>
    </w:p>
    <w:p w14:paraId="6CABF16F">
      <w:pPr>
        <w:spacing w:line="500" w:lineRule="exact"/>
        <w:rPr>
          <w:rFonts w:ascii="Times New Roman" w:hAnsi="Times New Roman" w:eastAsia="宋体" w:cs="Times New Roman"/>
          <w:spacing w:val="-6"/>
          <w:sz w:val="24"/>
          <w:szCs w:val="24"/>
          <w:lang w:eastAsia="zh-CN"/>
        </w:rPr>
      </w:pPr>
    </w:p>
    <w:p w14:paraId="601B5ED4">
      <w:pPr>
        <w:spacing w:line="500" w:lineRule="exact"/>
        <w:rPr>
          <w:rFonts w:ascii="Times New Roman" w:hAnsi="Times New Roman" w:eastAsia="宋体" w:cs="Times New Roman"/>
          <w:spacing w:val="-6"/>
          <w:sz w:val="24"/>
          <w:szCs w:val="24"/>
          <w:lang w:eastAsia="zh-CN"/>
        </w:rPr>
      </w:pPr>
    </w:p>
    <w:p w14:paraId="1C64550D">
      <w:pPr>
        <w:spacing w:line="500" w:lineRule="exact"/>
        <w:rPr>
          <w:rFonts w:ascii="Times New Roman" w:hAnsi="Times New Roman" w:eastAsia="宋体" w:cs="Times New Roman"/>
          <w:spacing w:val="-6"/>
          <w:sz w:val="24"/>
          <w:szCs w:val="24"/>
          <w:lang w:eastAsia="zh-CN"/>
        </w:rPr>
      </w:pPr>
    </w:p>
    <w:p w14:paraId="5073A92B">
      <w:pPr>
        <w:spacing w:line="500" w:lineRule="exact"/>
        <w:rPr>
          <w:rFonts w:ascii="Times New Roman" w:hAnsi="Times New Roman" w:eastAsia="宋体" w:cs="Times New Roman"/>
          <w:spacing w:val="-6"/>
          <w:sz w:val="24"/>
          <w:szCs w:val="24"/>
          <w:lang w:eastAsia="zh-CN"/>
        </w:rPr>
      </w:pPr>
    </w:p>
    <w:p w14:paraId="30F9FCD2">
      <w:pPr>
        <w:spacing w:line="500" w:lineRule="exact"/>
        <w:jc w:val="center"/>
        <w:rPr>
          <w:rFonts w:ascii="Times New Roman" w:hAnsi="Times New Roman" w:eastAsia="宋体" w:cs="Times New Roman"/>
          <w:color w:val="FF0000"/>
          <w:spacing w:val="-1"/>
          <w:lang w:eastAsia="zh-CN"/>
        </w:rPr>
      </w:pPr>
      <w:r>
        <w:rPr>
          <w:rFonts w:ascii="Times New Roman" w:hAnsi="Times New Roman" w:eastAsia="宋体" w:cs="Times New Roman"/>
          <w:b/>
          <w:bCs/>
          <w:spacing w:val="-6"/>
          <w:lang w:eastAsia="zh-CN"/>
        </w:rPr>
        <w:t xml:space="preserve"> </w:t>
      </w:r>
      <w:r>
        <w:rPr>
          <w:rFonts w:hint="eastAsia" w:ascii="Times New Roman" w:hAnsi="Times New Roman" w:eastAsia="宋体" w:cs="Times New Roman"/>
          <w:b/>
          <w:bCs/>
          <w:spacing w:val="-6"/>
          <w:lang w:val="en-US" w:eastAsia="zh-CN"/>
        </w:rPr>
        <w:t xml:space="preserve"> </w:t>
      </w:r>
      <w:r>
        <w:rPr>
          <w:rFonts w:ascii="Times New Roman" w:hAnsi="Times New Roman" w:eastAsia="宋体" w:cs="Times New Roman"/>
          <w:b w:val="0"/>
          <w:bCs w:val="0"/>
          <w:spacing w:val="-6"/>
          <w:lang w:eastAsia="zh-CN"/>
        </w:rPr>
        <w:t>图1 中国空天飞行器“鸣镝”7马赫</w:t>
      </w:r>
      <w:r>
        <w:rPr>
          <w:rFonts w:ascii="Times New Roman" w:hAnsi="Times New Roman" w:eastAsia="宋体" w:cs="Times New Roman"/>
          <w:color w:val="FF0000"/>
          <w:spacing w:val="-1"/>
          <w:lang w:eastAsia="zh-CN"/>
        </w:rPr>
        <w:t>（要求图片</w:t>
      </w:r>
      <w:r>
        <w:rPr>
          <w:rFonts w:hint="eastAsia" w:ascii="Times New Roman" w:hAnsi="Times New Roman" w:eastAsia="宋体" w:cs="Times New Roman"/>
          <w:color w:val="FF0000"/>
          <w:spacing w:val="-1"/>
          <w:lang w:val="en-US" w:eastAsia="zh-CN"/>
        </w:rPr>
        <w:t>大小适中、</w:t>
      </w:r>
      <w:r>
        <w:rPr>
          <w:rFonts w:ascii="Times New Roman" w:hAnsi="Times New Roman" w:eastAsia="宋体" w:cs="Times New Roman"/>
          <w:color w:val="FF0000"/>
          <w:spacing w:val="-1"/>
          <w:lang w:eastAsia="zh-CN"/>
        </w:rPr>
        <w:t>分辨率不低于300）</w:t>
      </w:r>
    </w:p>
    <w:p w14:paraId="70918D1C">
      <w:pPr>
        <w:snapToGrid w:val="0"/>
        <w:spacing w:before="156" w:line="360" w:lineRule="exact"/>
        <w:jc w:val="center"/>
        <w:rPr>
          <w:rFonts w:hint="eastAsia"/>
          <w:b w:val="0"/>
          <w:bCs w:val="0"/>
        </w:rPr>
      </w:pPr>
      <w:r>
        <w:rPr>
          <w:rFonts w:hint="eastAsia"/>
          <w:b w:val="0"/>
          <w:bCs w:val="0"/>
        </w:rPr>
        <w:t>表</w:t>
      </w:r>
      <w:r>
        <w:rPr>
          <w:rFonts w:hint="default" w:ascii="Times New Roman" w:hAnsi="Times New Roman" w:eastAsia="宋体" w:cs="Times New Roman"/>
          <w:b w:val="0"/>
          <w:bCs w:val="0"/>
          <w:lang w:val="en-US" w:eastAsia="zh-CN"/>
        </w:rPr>
        <w:t>1</w:t>
      </w:r>
      <w:r>
        <w:rPr>
          <w:rFonts w:hint="eastAsia"/>
          <w:b w:val="0"/>
          <w:bCs w:val="0"/>
        </w:rPr>
        <w:t xml:space="preserve">  </w:t>
      </w:r>
      <w:r>
        <w:rPr>
          <w:rFonts w:hint="eastAsia" w:eastAsia="宋体"/>
          <w:b w:val="0"/>
          <w:bCs w:val="0"/>
          <w:lang w:val="en-US" w:eastAsia="zh-CN"/>
        </w:rPr>
        <w:t>工学</w:t>
      </w:r>
      <w:r>
        <w:rPr>
          <w:rFonts w:hint="eastAsia"/>
          <w:b w:val="0"/>
          <w:bCs w:val="0"/>
        </w:rPr>
        <w:t>门类自主设置学科的交叉特征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48"/>
        <w:gridCol w:w="827"/>
        <w:gridCol w:w="912"/>
        <w:gridCol w:w="876"/>
        <w:gridCol w:w="813"/>
        <w:gridCol w:w="841"/>
        <w:gridCol w:w="778"/>
      </w:tblGrid>
      <w:tr w14:paraId="12BF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0B85A7A9">
            <w:pPr>
              <w:snapToGrid w:val="0"/>
              <w:spacing w:line="360" w:lineRule="exact"/>
              <w:jc w:val="center"/>
              <w:rPr>
                <w:rFonts w:hint="eastAsia" w:ascii="Times New Roman" w:hAnsi="Times New Roman"/>
                <w:sz w:val="21"/>
                <w:szCs w:val="21"/>
              </w:rPr>
            </w:pPr>
            <w:r>
              <w:rPr>
                <w:rFonts w:hint="eastAsia" w:ascii="Times New Roman" w:hAnsi="Times New Roman"/>
                <w:sz w:val="21"/>
                <w:szCs w:val="21"/>
              </w:rPr>
              <w:t>一级学科</w:t>
            </w:r>
          </w:p>
        </w:tc>
        <w:tc>
          <w:tcPr>
            <w:tcW w:w="1148" w:type="dxa"/>
            <w:noWrap w:val="0"/>
            <w:vAlign w:val="center"/>
          </w:tcPr>
          <w:p w14:paraId="0FACB7CA">
            <w:pPr>
              <w:snapToGrid w:val="0"/>
              <w:spacing w:line="360" w:lineRule="exact"/>
              <w:jc w:val="center"/>
              <w:rPr>
                <w:rFonts w:hint="eastAsia" w:ascii="Times New Roman" w:hAnsi="Times New Roman"/>
                <w:sz w:val="21"/>
                <w:szCs w:val="21"/>
              </w:rPr>
            </w:pPr>
            <w:r>
              <w:rPr>
                <w:rFonts w:hint="eastAsia" w:ascii="Times New Roman" w:hAnsi="Times New Roman"/>
                <w:sz w:val="21"/>
                <w:szCs w:val="21"/>
              </w:rPr>
              <w:t>自主设置的二级学科数</w:t>
            </w:r>
          </w:p>
        </w:tc>
        <w:tc>
          <w:tcPr>
            <w:tcW w:w="827" w:type="dxa"/>
            <w:noWrap w:val="0"/>
            <w:vAlign w:val="center"/>
          </w:tcPr>
          <w:p w14:paraId="323A06C0">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与理学交叉</w:t>
            </w:r>
          </w:p>
        </w:tc>
        <w:tc>
          <w:tcPr>
            <w:tcW w:w="912" w:type="dxa"/>
            <w:noWrap w:val="0"/>
            <w:vAlign w:val="center"/>
          </w:tcPr>
          <w:p w14:paraId="5A01890B">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与管理学交叉</w:t>
            </w:r>
          </w:p>
        </w:tc>
        <w:tc>
          <w:tcPr>
            <w:tcW w:w="876" w:type="dxa"/>
            <w:noWrap w:val="0"/>
            <w:vAlign w:val="center"/>
          </w:tcPr>
          <w:p w14:paraId="76B08052">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与农学交叉</w:t>
            </w:r>
          </w:p>
        </w:tc>
        <w:tc>
          <w:tcPr>
            <w:tcW w:w="813" w:type="dxa"/>
            <w:noWrap w:val="0"/>
            <w:vAlign w:val="center"/>
          </w:tcPr>
          <w:p w14:paraId="485C1188">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与医学交叉</w:t>
            </w:r>
          </w:p>
        </w:tc>
        <w:tc>
          <w:tcPr>
            <w:tcW w:w="841" w:type="dxa"/>
            <w:noWrap w:val="0"/>
            <w:vAlign w:val="center"/>
          </w:tcPr>
          <w:p w14:paraId="53D41F6E">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与文学交叉</w:t>
            </w:r>
          </w:p>
        </w:tc>
        <w:tc>
          <w:tcPr>
            <w:tcW w:w="778" w:type="dxa"/>
            <w:noWrap w:val="0"/>
            <w:vAlign w:val="center"/>
          </w:tcPr>
          <w:p w14:paraId="54AF5C61">
            <w:pPr>
              <w:snapToGrid w:val="0"/>
              <w:spacing w:line="360" w:lineRule="exact"/>
              <w:jc w:val="center"/>
              <w:rPr>
                <w:rFonts w:hint="eastAsia" w:ascii="Times New Roman" w:hAnsi="Times New Roman"/>
                <w:sz w:val="21"/>
                <w:szCs w:val="21"/>
              </w:rPr>
            </w:pPr>
            <w:r>
              <w:rPr>
                <w:rFonts w:hint="default" w:ascii="Times New Roman" w:hAnsi="Times New Roman"/>
                <w:sz w:val="21"/>
                <w:szCs w:val="21"/>
                <w:lang w:val="en-US" w:eastAsia="zh-CN"/>
              </w:rPr>
              <w:t>与历史学交叉</w:t>
            </w:r>
          </w:p>
        </w:tc>
      </w:tr>
      <w:tr w14:paraId="4F2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49E3A324">
            <w:pPr>
              <w:snapToGrid w:val="0"/>
              <w:spacing w:line="360" w:lineRule="exact"/>
              <w:jc w:val="center"/>
              <w:rPr>
                <w:rFonts w:hint="eastAsia" w:ascii="Times New Roman" w:hAnsi="Times New Roman"/>
                <w:sz w:val="21"/>
                <w:szCs w:val="21"/>
              </w:rPr>
            </w:pPr>
            <w:r>
              <w:rPr>
                <w:rFonts w:hint="eastAsia" w:ascii="Times New Roman" w:hAnsi="Times New Roman" w:eastAsia="宋体"/>
                <w:sz w:val="21"/>
                <w:szCs w:val="21"/>
                <w:lang w:val="en-US" w:eastAsia="zh-CN"/>
              </w:rPr>
              <w:t>力</w:t>
            </w:r>
            <w:r>
              <w:rPr>
                <w:rFonts w:hint="eastAsia" w:ascii="Times New Roman" w:hAnsi="Times New Roman"/>
                <w:sz w:val="21"/>
                <w:szCs w:val="21"/>
              </w:rPr>
              <w:t>学</w:t>
            </w:r>
          </w:p>
        </w:tc>
        <w:tc>
          <w:tcPr>
            <w:tcW w:w="1148" w:type="dxa"/>
            <w:noWrap w:val="0"/>
            <w:vAlign w:val="center"/>
          </w:tcPr>
          <w:p w14:paraId="1A1DF827">
            <w:pPr>
              <w:snapToGrid w:val="0"/>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12</w:t>
            </w:r>
          </w:p>
        </w:tc>
        <w:tc>
          <w:tcPr>
            <w:tcW w:w="827" w:type="dxa"/>
            <w:noWrap w:val="0"/>
            <w:vAlign w:val="center"/>
          </w:tcPr>
          <w:p w14:paraId="3F39F79D">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8</w:t>
            </w:r>
          </w:p>
        </w:tc>
        <w:tc>
          <w:tcPr>
            <w:tcW w:w="912" w:type="dxa"/>
            <w:noWrap w:val="0"/>
            <w:vAlign w:val="center"/>
          </w:tcPr>
          <w:p w14:paraId="3066121B">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8</w:t>
            </w:r>
          </w:p>
        </w:tc>
        <w:tc>
          <w:tcPr>
            <w:tcW w:w="876" w:type="dxa"/>
            <w:noWrap w:val="0"/>
            <w:vAlign w:val="center"/>
          </w:tcPr>
          <w:p w14:paraId="3632052C">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c>
          <w:tcPr>
            <w:tcW w:w="813" w:type="dxa"/>
            <w:noWrap w:val="0"/>
            <w:vAlign w:val="center"/>
          </w:tcPr>
          <w:p w14:paraId="7DCBA98F">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c>
          <w:tcPr>
            <w:tcW w:w="841" w:type="dxa"/>
            <w:noWrap w:val="0"/>
            <w:vAlign w:val="center"/>
          </w:tcPr>
          <w:p w14:paraId="74110719">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c>
          <w:tcPr>
            <w:tcW w:w="778" w:type="dxa"/>
            <w:noWrap w:val="0"/>
            <w:vAlign w:val="center"/>
          </w:tcPr>
          <w:p w14:paraId="3635719F">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r>
      <w:tr w14:paraId="1F90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368B351F">
            <w:pPr>
              <w:snapToGrid w:val="0"/>
              <w:spacing w:line="360" w:lineRule="exact"/>
              <w:jc w:val="center"/>
              <w:rPr>
                <w:rFonts w:hint="eastAsia" w:ascii="Times New Roman" w:hAnsi="Times New Roman"/>
                <w:sz w:val="21"/>
                <w:szCs w:val="21"/>
              </w:rPr>
            </w:pPr>
            <w:r>
              <w:rPr>
                <w:rFonts w:hint="eastAsia" w:ascii="Times New Roman" w:hAnsi="Times New Roman" w:eastAsia="宋体"/>
                <w:sz w:val="21"/>
                <w:szCs w:val="21"/>
                <w:lang w:val="en-US" w:eastAsia="zh-CN"/>
              </w:rPr>
              <w:t>机械工程</w:t>
            </w:r>
          </w:p>
        </w:tc>
        <w:tc>
          <w:tcPr>
            <w:tcW w:w="1148" w:type="dxa"/>
            <w:noWrap w:val="0"/>
            <w:vAlign w:val="center"/>
          </w:tcPr>
          <w:p w14:paraId="1E17010D">
            <w:pPr>
              <w:snapToGrid w:val="0"/>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28</w:t>
            </w:r>
          </w:p>
        </w:tc>
        <w:tc>
          <w:tcPr>
            <w:tcW w:w="827" w:type="dxa"/>
            <w:noWrap w:val="0"/>
            <w:vAlign w:val="center"/>
          </w:tcPr>
          <w:p w14:paraId="0629D6F7">
            <w:pPr>
              <w:snapToGrid w:val="0"/>
              <w:spacing w:line="360" w:lineRule="exact"/>
              <w:jc w:val="center"/>
              <w:rPr>
                <w:rFonts w:hint="eastAsia" w:ascii="Times New Roman" w:hAnsi="Times New Roman" w:eastAsia="宋体"/>
                <w:sz w:val="21"/>
                <w:szCs w:val="21"/>
                <w:lang w:val="en-US" w:eastAsia="zh-CN"/>
              </w:rPr>
            </w:pPr>
            <w:r>
              <w:rPr>
                <w:rFonts w:ascii="Times New Roman" w:hAnsi="Times New Roman"/>
                <w:sz w:val="21"/>
                <w:szCs w:val="21"/>
              </w:rPr>
              <w:t>1</w:t>
            </w:r>
            <w:r>
              <w:rPr>
                <w:rFonts w:hint="eastAsia" w:ascii="Times New Roman" w:hAnsi="Times New Roman" w:eastAsia="宋体"/>
                <w:sz w:val="21"/>
                <w:szCs w:val="21"/>
                <w:lang w:val="en-US" w:eastAsia="zh-CN"/>
              </w:rPr>
              <w:t>5</w:t>
            </w:r>
          </w:p>
        </w:tc>
        <w:tc>
          <w:tcPr>
            <w:tcW w:w="912" w:type="dxa"/>
            <w:noWrap w:val="0"/>
            <w:vAlign w:val="center"/>
          </w:tcPr>
          <w:p w14:paraId="122D2673">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8</w:t>
            </w:r>
          </w:p>
        </w:tc>
        <w:tc>
          <w:tcPr>
            <w:tcW w:w="876" w:type="dxa"/>
            <w:noWrap w:val="0"/>
            <w:vAlign w:val="center"/>
          </w:tcPr>
          <w:p w14:paraId="224B3BCB">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p>
        </w:tc>
        <w:tc>
          <w:tcPr>
            <w:tcW w:w="813" w:type="dxa"/>
            <w:noWrap w:val="0"/>
            <w:vAlign w:val="center"/>
          </w:tcPr>
          <w:p w14:paraId="458BC6BB">
            <w:pPr>
              <w:snapToGrid w:val="0"/>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841" w:type="dxa"/>
            <w:noWrap w:val="0"/>
            <w:vAlign w:val="center"/>
          </w:tcPr>
          <w:p w14:paraId="16277C3B">
            <w:pPr>
              <w:snapToGrid w:val="0"/>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c>
          <w:tcPr>
            <w:tcW w:w="778" w:type="dxa"/>
            <w:noWrap w:val="0"/>
            <w:vAlign w:val="center"/>
          </w:tcPr>
          <w:p w14:paraId="052D1FDE">
            <w:pPr>
              <w:snapToGrid w:val="0"/>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r>
      <w:tr w14:paraId="4DA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0392AB45">
            <w:pPr>
              <w:snapToGrid w:val="0"/>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仪器科学与技术</w:t>
            </w:r>
          </w:p>
        </w:tc>
        <w:tc>
          <w:tcPr>
            <w:tcW w:w="1148" w:type="dxa"/>
            <w:noWrap w:val="0"/>
            <w:vAlign w:val="center"/>
          </w:tcPr>
          <w:p w14:paraId="43B11385">
            <w:pPr>
              <w:snapToGrid w:val="0"/>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16</w:t>
            </w:r>
          </w:p>
        </w:tc>
        <w:tc>
          <w:tcPr>
            <w:tcW w:w="827" w:type="dxa"/>
            <w:noWrap w:val="0"/>
            <w:vAlign w:val="center"/>
          </w:tcPr>
          <w:p w14:paraId="6FC3C5C5">
            <w:pPr>
              <w:snapToGrid w:val="0"/>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c>
          <w:tcPr>
            <w:tcW w:w="912" w:type="dxa"/>
            <w:noWrap w:val="0"/>
            <w:vAlign w:val="center"/>
          </w:tcPr>
          <w:p w14:paraId="49909C1A">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p>
        </w:tc>
        <w:tc>
          <w:tcPr>
            <w:tcW w:w="876" w:type="dxa"/>
            <w:noWrap w:val="0"/>
            <w:vAlign w:val="center"/>
          </w:tcPr>
          <w:p w14:paraId="3EF545E7">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c>
          <w:tcPr>
            <w:tcW w:w="813" w:type="dxa"/>
            <w:noWrap w:val="0"/>
            <w:vAlign w:val="center"/>
          </w:tcPr>
          <w:p w14:paraId="43F63C99">
            <w:pPr>
              <w:snapToGrid w:val="0"/>
              <w:spacing w:line="360" w:lineRule="exact"/>
              <w:jc w:val="center"/>
              <w:rPr>
                <w:rFonts w:ascii="Times New Roman" w:hAnsi="Times New Roman"/>
                <w:sz w:val="21"/>
                <w:szCs w:val="21"/>
              </w:rPr>
            </w:pPr>
            <w:r>
              <w:rPr>
                <w:rFonts w:ascii="Times New Roman" w:hAnsi="Times New Roman"/>
                <w:sz w:val="21"/>
                <w:szCs w:val="21"/>
              </w:rPr>
              <w:t>1</w:t>
            </w:r>
          </w:p>
        </w:tc>
        <w:tc>
          <w:tcPr>
            <w:tcW w:w="841" w:type="dxa"/>
            <w:noWrap w:val="0"/>
            <w:vAlign w:val="center"/>
          </w:tcPr>
          <w:p w14:paraId="41360081">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c>
          <w:tcPr>
            <w:tcW w:w="778" w:type="dxa"/>
            <w:noWrap w:val="0"/>
            <w:vAlign w:val="center"/>
          </w:tcPr>
          <w:p w14:paraId="382B7EFF">
            <w:pPr>
              <w:snapToGrid w:val="0"/>
              <w:spacing w:line="36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0</w:t>
            </w:r>
          </w:p>
        </w:tc>
      </w:tr>
    </w:tbl>
    <w:p w14:paraId="128EBC0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Times New Roman" w:hAnsi="Times New Roman" w:cs="Times New Roman"/>
          <w:color w:val="FF0000"/>
          <w:sz w:val="24"/>
          <w:szCs w:val="24"/>
          <w:lang w:val="en-US" w:eastAsia="zh-CN"/>
        </w:rPr>
      </w:pPr>
    </w:p>
    <w:p w14:paraId="5644C94A">
      <w:pPr>
        <w:numPr>
          <w:ilvl w:val="0"/>
          <w:numId w:val="3"/>
        </w:numPr>
        <w:spacing w:before="156" w:beforeLines="50" w:after="156" w:afterLines="50" w:line="500" w:lineRule="exact"/>
        <w:jc w:val="center"/>
        <w:outlineLvl w:val="2"/>
        <w:rPr>
          <w:rFonts w:ascii="Times New Roman" w:hAnsi="Times New Roman" w:eastAsia="Times New Roman" w:cs="Times New Roman"/>
          <w:b/>
          <w:bCs/>
          <w:spacing w:val="-3"/>
          <w:sz w:val="28"/>
          <w:szCs w:val="28"/>
          <w:lang w:eastAsia="zh-CN"/>
        </w:rPr>
      </w:pPr>
      <w:r>
        <w:rPr>
          <w:rFonts w:ascii="Times New Roman" w:hAnsi="Times New Roman" w:eastAsia="Times New Roman" w:cs="Times New Roman"/>
          <w:b/>
          <w:bCs/>
          <w:spacing w:val="-3"/>
          <w:sz w:val="28"/>
          <w:szCs w:val="28"/>
          <w:lang w:eastAsia="zh-CN"/>
        </w:rPr>
        <w:t>方案分析论证</w:t>
      </w:r>
    </w:p>
    <w:p w14:paraId="0EA3CDA7">
      <w:pPr>
        <w:spacing w:line="500" w:lineRule="exact"/>
        <w:ind w:firstLine="476" w:firstLineChars="200"/>
        <w:jc w:val="both"/>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w:t>
      </w:r>
      <w:r>
        <w:rPr>
          <w:rFonts w:ascii="Times New Roman" w:hAnsi="Times New Roman" w:eastAsia="宋体" w:cs="Times New Roman"/>
          <w:b/>
          <w:bCs/>
          <w:color w:val="0000FF"/>
          <w:spacing w:val="-1"/>
          <w:sz w:val="24"/>
          <w:szCs w:val="24"/>
          <w:lang w:eastAsia="zh-CN"/>
        </w:rPr>
        <w:t>★重点。</w:t>
      </w:r>
      <w:r>
        <w:rPr>
          <w:rFonts w:ascii="Times New Roman" w:hAnsi="Times New Roman" w:eastAsia="宋体" w:cs="Times New Roman"/>
          <w:color w:val="0000FF"/>
          <w:spacing w:val="-1"/>
          <w:sz w:val="24"/>
          <w:szCs w:val="24"/>
          <w:lang w:eastAsia="zh-CN"/>
        </w:rPr>
        <w:t>论述并清晰呈现真实的工程需求、工程场景、工程条件（情景），还原复杂工程问题，剖析工程关键问题，阐明技术特点难点，给出解决问题方案及依据。对核心的问题按教学</w:t>
      </w:r>
      <w:r>
        <w:rPr>
          <w:rFonts w:hint="eastAsia" w:ascii="Times New Roman" w:hAnsi="Times New Roman" w:eastAsia="宋体" w:cs="Times New Roman"/>
          <w:color w:val="0000FF"/>
          <w:spacing w:val="-1"/>
          <w:sz w:val="24"/>
          <w:szCs w:val="24"/>
          <w:lang w:val="en-US" w:eastAsia="zh-CN"/>
        </w:rPr>
        <w:t>目标</w:t>
      </w:r>
      <w:r>
        <w:rPr>
          <w:rFonts w:ascii="Times New Roman" w:hAnsi="Times New Roman" w:eastAsia="宋体" w:cs="Times New Roman"/>
          <w:color w:val="0000FF"/>
          <w:spacing w:val="-1"/>
          <w:sz w:val="24"/>
          <w:szCs w:val="24"/>
          <w:lang w:eastAsia="zh-CN"/>
        </w:rPr>
        <w:t>进行剖析，与讨论问题和分析思路对应</w:t>
      </w:r>
      <w:r>
        <w:rPr>
          <w:rFonts w:hint="eastAsia" w:ascii="Times New Roman" w:hAnsi="Times New Roman" w:eastAsia="宋体" w:cs="Times New Roman"/>
          <w:color w:val="0000FF"/>
          <w:spacing w:val="-1"/>
          <w:sz w:val="24"/>
          <w:szCs w:val="24"/>
          <w:lang w:eastAsia="zh-CN"/>
        </w:rPr>
        <w:t>（</w:t>
      </w:r>
      <w:r>
        <w:rPr>
          <w:rFonts w:hint="eastAsia" w:ascii="Times New Roman" w:hAnsi="Times New Roman" w:eastAsia="宋体" w:cs="Times New Roman"/>
          <w:color w:val="0000FF"/>
          <w:spacing w:val="-1"/>
          <w:sz w:val="24"/>
          <w:szCs w:val="24"/>
          <w:lang w:val="en-US" w:eastAsia="zh-CN"/>
        </w:rPr>
        <w:t>5. 案例教学</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。建议字数</w:t>
      </w:r>
      <w:r>
        <w:rPr>
          <w:rFonts w:hint="eastAsia" w:ascii="Times New Roman" w:hAnsi="Times New Roman" w:eastAsia="宋体" w:cs="Times New Roman"/>
          <w:color w:val="0000FF"/>
          <w:spacing w:val="-1"/>
          <w:sz w:val="24"/>
          <w:szCs w:val="24"/>
          <w:lang w:val="en-US" w:eastAsia="zh-CN"/>
        </w:rPr>
        <w:t>15</w:t>
      </w:r>
      <w:r>
        <w:rPr>
          <w:rFonts w:ascii="Times New Roman" w:hAnsi="Times New Roman" w:eastAsia="宋体" w:cs="Times New Roman"/>
          <w:color w:val="0000FF"/>
          <w:spacing w:val="-1"/>
          <w:sz w:val="24"/>
          <w:szCs w:val="24"/>
          <w:lang w:eastAsia="zh-CN"/>
        </w:rPr>
        <w:t>00-</w:t>
      </w:r>
      <w:r>
        <w:rPr>
          <w:rFonts w:hint="eastAsia" w:ascii="Times New Roman" w:hAnsi="Times New Roman" w:eastAsia="宋体" w:cs="Times New Roman"/>
          <w:color w:val="0000FF"/>
          <w:spacing w:val="-1"/>
          <w:sz w:val="24"/>
          <w:szCs w:val="24"/>
          <w:lang w:val="en-US" w:eastAsia="zh-CN"/>
        </w:rPr>
        <w:t>30</w:t>
      </w:r>
      <w:r>
        <w:rPr>
          <w:rFonts w:ascii="Times New Roman" w:hAnsi="Times New Roman" w:eastAsia="宋体" w:cs="Times New Roman"/>
          <w:color w:val="0000FF"/>
          <w:spacing w:val="-1"/>
          <w:sz w:val="24"/>
          <w:szCs w:val="24"/>
          <w:lang w:eastAsia="zh-CN"/>
        </w:rPr>
        <w:t>00字）</w:t>
      </w:r>
    </w:p>
    <w:p w14:paraId="7ECA0A61">
      <w:pPr>
        <w:numPr>
          <w:ilvl w:val="0"/>
          <w:numId w:val="4"/>
        </w:numPr>
        <w:spacing w:before="156" w:beforeLines="50" w:after="156" w:afterLines="50" w:line="500" w:lineRule="exact"/>
        <w:jc w:val="center"/>
        <w:outlineLvl w:val="2"/>
        <w:rPr>
          <w:rFonts w:ascii="Times New Roman" w:hAnsi="Times New Roman" w:eastAsia="Times New Roman" w:cs="Times New Roman"/>
          <w:b/>
          <w:bCs/>
          <w:spacing w:val="-3"/>
          <w:sz w:val="28"/>
          <w:szCs w:val="28"/>
          <w:lang w:eastAsia="zh-CN"/>
        </w:rPr>
      </w:pPr>
      <w:r>
        <w:rPr>
          <w:rFonts w:ascii="Times New Roman" w:hAnsi="Times New Roman" w:eastAsia="Times New Roman" w:cs="Times New Roman"/>
          <w:b/>
          <w:bCs/>
          <w:spacing w:val="-3"/>
          <w:sz w:val="28"/>
          <w:szCs w:val="28"/>
          <w:lang w:eastAsia="zh-CN"/>
        </w:rPr>
        <w:t>实施效果及应用</w:t>
      </w:r>
    </w:p>
    <w:p w14:paraId="19FAD6FA">
      <w:pPr>
        <w:spacing w:line="500" w:lineRule="exact"/>
        <w:ind w:firstLine="476" w:firstLineChars="200"/>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（论述工程方案的创新性和应用效益，对现有技术或理论的补充、改进或突破，带来的经济效益和社会效益。建议字数500-1500字）</w:t>
      </w:r>
    </w:p>
    <w:p w14:paraId="3ADA11DF">
      <w:pPr>
        <w:numPr>
          <w:ilvl w:val="0"/>
          <w:numId w:val="4"/>
        </w:numPr>
        <w:spacing w:before="156" w:beforeLines="50" w:after="156" w:afterLines="50" w:line="500" w:lineRule="exact"/>
        <w:jc w:val="center"/>
        <w:outlineLvl w:val="2"/>
        <w:rPr>
          <w:rFonts w:ascii="Times New Roman" w:hAnsi="Times New Roman" w:eastAsia="Times New Roman" w:cs="Times New Roman"/>
          <w:b/>
          <w:bCs/>
          <w:spacing w:val="-3"/>
          <w:sz w:val="28"/>
          <w:szCs w:val="28"/>
          <w:lang w:eastAsia="zh-CN"/>
        </w:rPr>
      </w:pPr>
      <w:r>
        <w:rPr>
          <w:rFonts w:ascii="Times New Roman" w:hAnsi="Times New Roman" w:eastAsia="Times New Roman" w:cs="Times New Roman"/>
          <w:b/>
          <w:bCs/>
          <w:spacing w:val="-3"/>
          <w:sz w:val="28"/>
          <w:szCs w:val="28"/>
          <w:lang w:eastAsia="zh-CN"/>
        </w:rPr>
        <w:t>结语</w:t>
      </w:r>
    </w:p>
    <w:p w14:paraId="47272BC4">
      <w:pPr>
        <w:spacing w:line="500" w:lineRule="exact"/>
        <w:ind w:firstLine="238" w:firstLineChars="100"/>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（论述与反思工程技术方案的优点与不足，探讨改进方向，以及不同工程场景的适用推广，建议字数500-1500字）</w:t>
      </w:r>
    </w:p>
    <w:p w14:paraId="479352D2">
      <w:pPr>
        <w:spacing w:line="500" w:lineRule="exact"/>
        <w:ind w:firstLine="476" w:firstLineChars="200"/>
        <w:rPr>
          <w:rFonts w:ascii="Times New Roman" w:hAnsi="Times New Roman" w:eastAsia="宋体" w:cs="Times New Roman"/>
          <w:color w:val="FF0000"/>
          <w:spacing w:val="-1"/>
          <w:sz w:val="24"/>
          <w:szCs w:val="24"/>
          <w:lang w:eastAsia="zh-CN"/>
        </w:rPr>
      </w:pPr>
    </w:p>
    <w:p w14:paraId="5FC091AC">
      <w:pPr>
        <w:numPr>
          <w:ilvl w:val="0"/>
          <w:numId w:val="4"/>
        </w:numPr>
        <w:spacing w:before="156" w:beforeLines="50" w:after="156" w:afterLines="50" w:line="500" w:lineRule="exact"/>
        <w:jc w:val="center"/>
        <w:outlineLvl w:val="2"/>
        <w:rPr>
          <w:rFonts w:ascii="Times New Roman" w:hAnsi="Times New Roman" w:eastAsia="Times New Roman" w:cs="Times New Roman"/>
          <w:b/>
          <w:bCs/>
          <w:spacing w:val="-3"/>
          <w:sz w:val="28"/>
          <w:szCs w:val="28"/>
          <w:lang w:eastAsia="zh-CN"/>
        </w:rPr>
      </w:pPr>
      <w:r>
        <w:rPr>
          <w:rFonts w:ascii="Times New Roman" w:hAnsi="Times New Roman" w:eastAsia="Times New Roman" w:cs="Times New Roman"/>
          <w:b/>
          <w:bCs/>
          <w:spacing w:val="-3"/>
          <w:sz w:val="28"/>
          <w:szCs w:val="28"/>
          <w:lang w:eastAsia="zh-CN"/>
        </w:rPr>
        <w:t>案例教学</w:t>
      </w:r>
    </w:p>
    <w:p w14:paraId="0FF59E2F">
      <w:pPr>
        <w:keepNext w:val="0"/>
        <w:keepLines w:val="0"/>
        <w:pageBreakBefore w:val="0"/>
        <w:widowControl/>
        <w:kinsoku w:val="0"/>
        <w:wordWrap/>
        <w:overflowPunct/>
        <w:topLinePunct w:val="0"/>
        <w:autoSpaceDE w:val="0"/>
        <w:autoSpaceDN w:val="0"/>
        <w:bidi w:val="0"/>
        <w:adjustRightInd w:val="0"/>
        <w:snapToGrid w:val="0"/>
        <w:spacing w:before="91" w:line="500" w:lineRule="exact"/>
        <w:ind w:firstLine="456" w:firstLineChars="200"/>
        <w:jc w:val="both"/>
        <w:textAlignment w:val="baseline"/>
        <w:outlineLvl w:val="2"/>
        <w:rPr>
          <w:rFonts w:ascii="Times New Roman" w:hAnsi="Times New Roman" w:eastAsia="宋体" w:cs="Times New Roman"/>
          <w:color w:val="0000FF"/>
          <w:spacing w:val="-6"/>
          <w:sz w:val="24"/>
          <w:szCs w:val="28"/>
          <w:lang w:eastAsia="zh-CN"/>
        </w:rPr>
      </w:pPr>
      <w:r>
        <w:rPr>
          <w:rFonts w:ascii="Times New Roman" w:hAnsi="Times New Roman" w:eastAsia="宋体" w:cs="Times New Roman"/>
          <w:color w:val="0000FF"/>
          <w:spacing w:val="-6"/>
          <w:sz w:val="24"/>
          <w:szCs w:val="28"/>
          <w:lang w:eastAsia="zh-CN"/>
        </w:rPr>
        <w:t>此部分需要写明此案例在教学中的具体应用，按下边小类进行撰写，建议字数1500-2000字。</w:t>
      </w:r>
    </w:p>
    <w:p w14:paraId="176C5957">
      <w:pPr>
        <w:keepNext w:val="0"/>
        <w:keepLines w:val="0"/>
        <w:pageBreakBefore w:val="0"/>
        <w:widowControl/>
        <w:kinsoku w:val="0"/>
        <w:wordWrap/>
        <w:overflowPunct/>
        <w:topLinePunct w:val="0"/>
        <w:autoSpaceDE w:val="0"/>
        <w:autoSpaceDN w:val="0"/>
        <w:bidi w:val="0"/>
        <w:adjustRightInd w:val="0"/>
        <w:snapToGrid w:val="0"/>
        <w:spacing w:before="91" w:line="500" w:lineRule="exact"/>
        <w:textAlignment w:val="baseline"/>
        <w:outlineLvl w:val="2"/>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8"/>
          <w:lang w:eastAsia="zh-CN"/>
        </w:rPr>
        <w:t>5.1 教学目标</w:t>
      </w:r>
    </w:p>
    <w:p w14:paraId="7287F058">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（明确案例适用的关键领域工程硕博士核心课程或其他课程；明确案例适用的对象以及教学目标）</w:t>
      </w:r>
    </w:p>
    <w:p w14:paraId="6C6C0A6F">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spacing w:val="-1"/>
          <w:sz w:val="24"/>
          <w:szCs w:val="24"/>
          <w:lang w:eastAsia="zh-CN"/>
        </w:rPr>
      </w:pPr>
      <w:r>
        <w:rPr>
          <w:rFonts w:ascii="Times New Roman" w:hAnsi="Times New Roman" w:eastAsia="宋体" w:cs="Times New Roman"/>
          <w:spacing w:val="-1"/>
          <w:sz w:val="24"/>
          <w:szCs w:val="24"/>
          <w:lang w:eastAsia="zh-CN"/>
        </w:rPr>
        <w:t>适用课程：</w:t>
      </w:r>
    </w:p>
    <w:p w14:paraId="19921F2E">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spacing w:val="-1"/>
          <w:sz w:val="24"/>
          <w:szCs w:val="24"/>
          <w:lang w:eastAsia="zh-CN"/>
        </w:rPr>
      </w:pPr>
      <w:r>
        <w:rPr>
          <w:rFonts w:ascii="Times New Roman" w:hAnsi="Times New Roman" w:eastAsia="宋体" w:cs="Times New Roman"/>
          <w:spacing w:val="-1"/>
          <w:sz w:val="24"/>
          <w:szCs w:val="24"/>
          <w:lang w:eastAsia="zh-CN"/>
        </w:rPr>
        <w:t>适用对象：</w:t>
      </w:r>
    </w:p>
    <w:p w14:paraId="30C3600B">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spacing w:val="-1"/>
          <w:sz w:val="24"/>
          <w:szCs w:val="24"/>
          <w:lang w:eastAsia="zh-CN"/>
        </w:rPr>
      </w:pPr>
      <w:r>
        <w:rPr>
          <w:rFonts w:ascii="Times New Roman" w:hAnsi="Times New Roman" w:eastAsia="宋体" w:cs="Times New Roman"/>
          <w:spacing w:val="-1"/>
          <w:sz w:val="24"/>
          <w:szCs w:val="24"/>
          <w:lang w:eastAsia="zh-CN"/>
        </w:rPr>
        <w:t>教学目标：</w:t>
      </w:r>
      <w:r>
        <w:rPr>
          <w:rFonts w:ascii="Times New Roman" w:hAnsi="Times New Roman" w:eastAsia="宋体" w:cs="Times New Roman"/>
          <w:color w:val="0000FF"/>
          <w:spacing w:val="-1"/>
          <w:sz w:val="24"/>
          <w:szCs w:val="24"/>
          <w:lang w:eastAsia="zh-CN"/>
        </w:rPr>
        <w:t>（从知识，能力、素养三方面提出）</w:t>
      </w:r>
    </w:p>
    <w:p w14:paraId="5223A35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通过</w:t>
      </w:r>
      <w:r>
        <w:rPr>
          <w:rFonts w:hint="eastAsia" w:ascii="Times New Roman" w:hAnsi="Times New Roman" w:eastAsia="宋体" w:cs="Times New Roman"/>
          <w:color w:val="0000FF"/>
          <w:spacing w:val="-1"/>
          <w:sz w:val="24"/>
          <w:szCs w:val="24"/>
          <w:lang w:eastAsia="zh-CN"/>
        </w:rPr>
        <w:t>本</w:t>
      </w:r>
      <w:r>
        <w:rPr>
          <w:rFonts w:ascii="Times New Roman" w:hAnsi="Times New Roman" w:eastAsia="宋体" w:cs="Times New Roman"/>
          <w:color w:val="0000FF"/>
          <w:spacing w:val="-1"/>
          <w:sz w:val="24"/>
          <w:szCs w:val="24"/>
          <w:lang w:eastAsia="zh-CN"/>
        </w:rPr>
        <w:t>案例教学，学生能够掌握哪些知识点</w:t>
      </w:r>
    </w:p>
    <w:p w14:paraId="2B8B53A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通过</w:t>
      </w:r>
      <w:r>
        <w:rPr>
          <w:rFonts w:hint="eastAsia" w:ascii="Times New Roman" w:hAnsi="Times New Roman" w:eastAsia="宋体" w:cs="Times New Roman"/>
          <w:color w:val="0000FF"/>
          <w:spacing w:val="-1"/>
          <w:sz w:val="24"/>
          <w:szCs w:val="24"/>
          <w:lang w:eastAsia="zh-CN"/>
        </w:rPr>
        <w:t>本</w:t>
      </w:r>
      <w:r>
        <w:rPr>
          <w:rFonts w:ascii="Times New Roman" w:hAnsi="Times New Roman" w:eastAsia="宋体" w:cs="Times New Roman"/>
          <w:color w:val="0000FF"/>
          <w:spacing w:val="-1"/>
          <w:sz w:val="24"/>
          <w:szCs w:val="24"/>
          <w:lang w:eastAsia="zh-CN"/>
        </w:rPr>
        <w:t xml:space="preserve">案例教学，学生能够提高哪些方面的能力 </w:t>
      </w:r>
    </w:p>
    <w:p w14:paraId="0C6B7922">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通过</w:t>
      </w:r>
      <w:r>
        <w:rPr>
          <w:rFonts w:hint="eastAsia" w:ascii="Times New Roman" w:hAnsi="Times New Roman" w:eastAsia="宋体" w:cs="Times New Roman"/>
          <w:color w:val="0000FF"/>
          <w:spacing w:val="-1"/>
          <w:sz w:val="24"/>
          <w:szCs w:val="24"/>
          <w:lang w:eastAsia="zh-CN"/>
        </w:rPr>
        <w:t>本</w:t>
      </w:r>
      <w:r>
        <w:rPr>
          <w:rFonts w:ascii="Times New Roman" w:hAnsi="Times New Roman" w:eastAsia="宋体" w:cs="Times New Roman"/>
          <w:color w:val="0000FF"/>
          <w:spacing w:val="-1"/>
          <w:sz w:val="24"/>
          <w:szCs w:val="24"/>
          <w:lang w:eastAsia="zh-CN"/>
        </w:rPr>
        <w:t>案例教学，学生能够提高哪些方面的素养</w:t>
      </w:r>
    </w:p>
    <w:p w14:paraId="0DE11F2B">
      <w:pPr>
        <w:keepNext w:val="0"/>
        <w:keepLines w:val="0"/>
        <w:pageBreakBefore w:val="0"/>
        <w:widowControl/>
        <w:kinsoku w:val="0"/>
        <w:wordWrap/>
        <w:overflowPunct/>
        <w:topLinePunct w:val="0"/>
        <w:autoSpaceDE w:val="0"/>
        <w:autoSpaceDN w:val="0"/>
        <w:bidi w:val="0"/>
        <w:adjustRightInd w:val="0"/>
        <w:snapToGrid w:val="0"/>
        <w:spacing w:before="91" w:line="500" w:lineRule="exact"/>
        <w:textAlignment w:val="baseline"/>
        <w:outlineLvl w:val="2"/>
        <w:rPr>
          <w:rFonts w:ascii="Times New Roman" w:hAnsi="Times New Roman" w:eastAsia="宋体" w:cs="Times New Roman"/>
          <w:b/>
          <w:bCs/>
          <w:spacing w:val="-6"/>
          <w:sz w:val="24"/>
          <w:szCs w:val="28"/>
          <w:lang w:eastAsia="zh-CN"/>
        </w:rPr>
      </w:pPr>
      <w:r>
        <w:rPr>
          <w:rFonts w:ascii="Times New Roman" w:hAnsi="Times New Roman" w:eastAsia="宋体" w:cs="Times New Roman"/>
          <w:b/>
          <w:bCs/>
          <w:spacing w:val="-6"/>
          <w:sz w:val="24"/>
          <w:szCs w:val="28"/>
          <w:lang w:eastAsia="zh-CN"/>
        </w:rPr>
        <w:t>5.2 讨论问题</w:t>
      </w:r>
    </w:p>
    <w:p w14:paraId="2559B5B0">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（根据教学目标和案例内容提出有针对性的课堂讨论问题，3-5题为宜）</w:t>
      </w:r>
    </w:p>
    <w:p w14:paraId="7D0CA816">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思考题1</w:t>
      </w:r>
    </w:p>
    <w:p w14:paraId="58E51BE9">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思考题2</w:t>
      </w:r>
    </w:p>
    <w:p w14:paraId="4F911DFA">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思考题3</w:t>
      </w:r>
    </w:p>
    <w:p w14:paraId="12DB7894">
      <w:pPr>
        <w:keepNext w:val="0"/>
        <w:keepLines w:val="0"/>
        <w:pageBreakBefore w:val="0"/>
        <w:widowControl/>
        <w:kinsoku w:val="0"/>
        <w:wordWrap/>
        <w:overflowPunct/>
        <w:topLinePunct w:val="0"/>
        <w:autoSpaceDE w:val="0"/>
        <w:autoSpaceDN w:val="0"/>
        <w:bidi w:val="0"/>
        <w:adjustRightInd w:val="0"/>
        <w:snapToGrid w:val="0"/>
        <w:spacing w:before="91" w:line="500" w:lineRule="exact"/>
        <w:ind w:firstLine="952" w:firstLineChars="400"/>
        <w:textAlignment w:val="baseline"/>
        <w:outlineLvl w:val="2"/>
        <w:rPr>
          <w:rFonts w:hint="default" w:ascii="Times New Roman" w:hAnsi="Times New Roman" w:eastAsia="宋体" w:cs="Times New Roman"/>
          <w:color w:val="0000FF"/>
          <w:spacing w:val="-1"/>
          <w:sz w:val="24"/>
          <w:szCs w:val="24"/>
          <w:lang w:val="en-US" w:eastAsia="zh-CN"/>
        </w:rPr>
      </w:pPr>
      <w:r>
        <w:rPr>
          <w:rFonts w:hint="eastAsia" w:ascii="Times New Roman" w:hAnsi="Times New Roman" w:eastAsia="宋体" w:cs="Times New Roman"/>
          <w:color w:val="0000FF"/>
          <w:spacing w:val="-1"/>
          <w:sz w:val="24"/>
          <w:szCs w:val="24"/>
          <w:lang w:val="en-US" w:eastAsia="zh-CN"/>
        </w:rPr>
        <w:t>... ...</w:t>
      </w:r>
    </w:p>
    <w:p w14:paraId="034FA2F5">
      <w:pPr>
        <w:keepNext w:val="0"/>
        <w:keepLines w:val="0"/>
        <w:pageBreakBefore w:val="0"/>
        <w:widowControl/>
        <w:kinsoku w:val="0"/>
        <w:wordWrap/>
        <w:overflowPunct/>
        <w:topLinePunct w:val="0"/>
        <w:autoSpaceDE w:val="0"/>
        <w:autoSpaceDN w:val="0"/>
        <w:bidi w:val="0"/>
        <w:adjustRightInd w:val="0"/>
        <w:snapToGrid w:val="0"/>
        <w:spacing w:before="91" w:line="500" w:lineRule="exact"/>
        <w:textAlignment w:val="baseline"/>
        <w:outlineLvl w:val="2"/>
        <w:rPr>
          <w:rFonts w:ascii="Times New Roman" w:hAnsi="Times New Roman" w:eastAsia="宋体" w:cs="Times New Roman"/>
          <w:b/>
          <w:bCs/>
          <w:color w:val="auto"/>
          <w:spacing w:val="-6"/>
          <w:sz w:val="24"/>
          <w:szCs w:val="28"/>
          <w:lang w:eastAsia="zh-CN"/>
        </w:rPr>
      </w:pPr>
      <w:r>
        <w:rPr>
          <w:rFonts w:ascii="Times New Roman" w:hAnsi="Times New Roman" w:eastAsia="宋体" w:cs="Times New Roman"/>
          <w:b/>
          <w:bCs/>
          <w:color w:val="auto"/>
          <w:spacing w:val="-6"/>
          <w:sz w:val="24"/>
          <w:szCs w:val="28"/>
          <w:lang w:eastAsia="zh-CN"/>
        </w:rPr>
        <w:t>5.3 分析思路</w:t>
      </w:r>
    </w:p>
    <w:p w14:paraId="68234940">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w:t>
      </w:r>
      <w:r>
        <w:rPr>
          <w:rFonts w:hint="eastAsia" w:ascii="Times New Roman" w:hAnsi="Times New Roman" w:eastAsia="宋体" w:cs="Times New Roman"/>
          <w:color w:val="0000FF"/>
          <w:spacing w:val="-1"/>
          <w:sz w:val="24"/>
          <w:szCs w:val="24"/>
          <w:lang w:eastAsia="zh-CN"/>
        </w:rPr>
        <w:t>对案例进行解构和分析，</w:t>
      </w:r>
      <w:r>
        <w:rPr>
          <w:rFonts w:ascii="Times New Roman" w:hAnsi="Times New Roman" w:eastAsia="宋体" w:cs="Times New Roman"/>
          <w:color w:val="0000FF"/>
          <w:spacing w:val="-1"/>
          <w:sz w:val="24"/>
          <w:szCs w:val="24"/>
          <w:lang w:eastAsia="zh-CN"/>
        </w:rPr>
        <w:t>多形态展示案例分析的逻辑结构，体现工程场景、关键问题、</w:t>
      </w:r>
      <w:r>
        <w:rPr>
          <w:rFonts w:hint="eastAsia" w:ascii="Times New Roman" w:hAnsi="Times New Roman" w:eastAsia="宋体" w:cs="Times New Roman"/>
          <w:color w:val="0000FF"/>
          <w:spacing w:val="-1"/>
          <w:sz w:val="24"/>
          <w:szCs w:val="24"/>
          <w:lang w:eastAsia="zh-CN"/>
        </w:rPr>
        <w:t>思考题、与课程内容</w:t>
      </w:r>
      <w:r>
        <w:rPr>
          <w:rFonts w:ascii="Times New Roman" w:hAnsi="Times New Roman" w:eastAsia="宋体" w:cs="Times New Roman"/>
          <w:color w:val="0000FF"/>
          <w:spacing w:val="-1"/>
          <w:sz w:val="24"/>
          <w:szCs w:val="24"/>
          <w:lang w:eastAsia="zh-CN"/>
        </w:rPr>
        <w:t>相关</w:t>
      </w:r>
      <w:r>
        <w:rPr>
          <w:rFonts w:hint="eastAsia" w:ascii="Times New Roman" w:hAnsi="Times New Roman" w:eastAsia="宋体" w:cs="Times New Roman"/>
          <w:color w:val="0000FF"/>
          <w:spacing w:val="-1"/>
          <w:sz w:val="24"/>
          <w:szCs w:val="24"/>
          <w:lang w:eastAsia="zh-CN"/>
        </w:rPr>
        <w:t>联的</w:t>
      </w:r>
      <w:r>
        <w:rPr>
          <w:rFonts w:ascii="Times New Roman" w:hAnsi="Times New Roman" w:eastAsia="宋体" w:cs="Times New Roman"/>
          <w:color w:val="0000FF"/>
          <w:spacing w:val="-1"/>
          <w:sz w:val="24"/>
          <w:szCs w:val="24"/>
          <w:lang w:eastAsia="zh-CN"/>
        </w:rPr>
        <w:t>知识点、能力点、素养点</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科学理论知识的内在逻辑关系，引导学生比较分析</w:t>
      </w:r>
      <w:r>
        <w:rPr>
          <w:rFonts w:hint="eastAsia" w:ascii="Times New Roman" w:hAnsi="Times New Roman" w:eastAsia="宋体" w:cs="Times New Roman"/>
          <w:color w:val="0000FF"/>
          <w:spacing w:val="-1"/>
          <w:sz w:val="24"/>
          <w:szCs w:val="24"/>
          <w:lang w:eastAsia="zh-CN"/>
        </w:rPr>
        <w:t>，同时</w:t>
      </w:r>
      <w:r>
        <w:rPr>
          <w:rFonts w:ascii="Times New Roman" w:hAnsi="Times New Roman" w:eastAsia="宋体" w:cs="Times New Roman"/>
          <w:color w:val="0000FF"/>
          <w:spacing w:val="-1"/>
          <w:sz w:val="24"/>
          <w:szCs w:val="24"/>
          <w:lang w:eastAsia="zh-CN"/>
        </w:rPr>
        <w:t>建议这里要放一张</w:t>
      </w:r>
      <w:r>
        <w:rPr>
          <w:rFonts w:hint="eastAsia" w:ascii="Times New Roman" w:hAnsi="Times New Roman" w:eastAsia="宋体" w:cs="Times New Roman"/>
          <w:color w:val="0000FF"/>
          <w:spacing w:val="-1"/>
          <w:sz w:val="24"/>
          <w:szCs w:val="24"/>
          <w:lang w:eastAsia="zh-CN"/>
        </w:rPr>
        <w:t>案例解构与分析思路的</w:t>
      </w:r>
      <w:r>
        <w:rPr>
          <w:rFonts w:ascii="Times New Roman" w:hAnsi="Times New Roman" w:eastAsia="宋体" w:cs="Times New Roman"/>
          <w:color w:val="0000FF"/>
          <w:spacing w:val="-1"/>
          <w:sz w:val="24"/>
          <w:szCs w:val="24"/>
          <w:lang w:eastAsia="zh-CN"/>
        </w:rPr>
        <w:t>设计框图</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w:t>
      </w:r>
    </w:p>
    <w:p w14:paraId="0D9CEE60">
      <w:pPr>
        <w:keepNext w:val="0"/>
        <w:keepLines w:val="0"/>
        <w:pageBreakBefore w:val="0"/>
        <w:widowControl/>
        <w:kinsoku w:val="0"/>
        <w:wordWrap/>
        <w:overflowPunct/>
        <w:topLinePunct w:val="0"/>
        <w:autoSpaceDE w:val="0"/>
        <w:autoSpaceDN w:val="0"/>
        <w:bidi w:val="0"/>
        <w:adjustRightInd w:val="0"/>
        <w:snapToGrid w:val="0"/>
        <w:spacing w:line="500" w:lineRule="exact"/>
        <w:ind w:firstLine="239" w:firstLineChars="100"/>
        <w:textAlignment w:val="baseline"/>
        <w:rPr>
          <w:rFonts w:ascii="Times New Roman" w:hAnsi="Times New Roman" w:eastAsia="宋体" w:cs="Times New Roman"/>
          <w:b/>
          <w:bCs/>
          <w:color w:val="0000FF"/>
          <w:spacing w:val="-1"/>
          <w:sz w:val="24"/>
          <w:szCs w:val="24"/>
          <w:lang w:eastAsia="zh-CN"/>
        </w:rPr>
      </w:pPr>
      <w:r>
        <w:rPr>
          <w:rFonts w:ascii="Times New Roman" w:hAnsi="Times New Roman" w:eastAsia="宋体" w:cs="Times New Roman"/>
          <w:b/>
          <w:bCs/>
          <w:color w:val="0000FF"/>
          <w:spacing w:val="-1"/>
          <w:sz w:val="24"/>
          <w:szCs w:val="24"/>
          <w:lang w:eastAsia="zh-CN"/>
        </w:rPr>
        <w:drawing>
          <wp:anchor distT="0" distB="0" distL="114300" distR="114300" simplePos="0" relativeHeight="251661312" behindDoc="0" locked="0" layoutInCell="1" allowOverlap="1">
            <wp:simplePos x="0" y="0"/>
            <wp:positionH relativeFrom="column">
              <wp:posOffset>-8890</wp:posOffset>
            </wp:positionH>
            <wp:positionV relativeFrom="paragraph">
              <wp:posOffset>232410</wp:posOffset>
            </wp:positionV>
            <wp:extent cx="5458460" cy="2519680"/>
            <wp:effectExtent l="0" t="0" r="8890" b="13970"/>
            <wp:wrapNone/>
            <wp:docPr id="2" name="图片 2" descr="5e49ca09eaf587c68505c6d400aa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49ca09eaf587c68505c6d400aa07b"/>
                    <pic:cNvPicPr>
                      <a:picLocks noChangeAspect="1"/>
                    </pic:cNvPicPr>
                  </pic:nvPicPr>
                  <pic:blipFill>
                    <a:blip r:embed="rId6"/>
                    <a:stretch>
                      <a:fillRect/>
                    </a:stretch>
                  </pic:blipFill>
                  <pic:spPr>
                    <a:xfrm>
                      <a:off x="0" y="0"/>
                      <a:ext cx="5458460" cy="2519680"/>
                    </a:xfrm>
                    <a:prstGeom prst="rect">
                      <a:avLst/>
                    </a:prstGeom>
                  </pic:spPr>
                </pic:pic>
              </a:graphicData>
            </a:graphic>
          </wp:anchor>
        </w:drawing>
      </w:r>
    </w:p>
    <w:p w14:paraId="33184446">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6293B5A">
      <w:pPr>
        <w:spacing w:line="500" w:lineRule="exact"/>
        <w:ind w:firstLine="239" w:firstLineChars="100"/>
        <w:rPr>
          <w:rFonts w:ascii="Times New Roman" w:hAnsi="Times New Roman" w:eastAsia="宋体" w:cs="Times New Roman"/>
          <w:b/>
          <w:bCs/>
          <w:color w:val="0000FF"/>
          <w:spacing w:val="-1"/>
          <w:sz w:val="24"/>
          <w:szCs w:val="24"/>
          <w:lang w:eastAsia="zh-CN"/>
        </w:rPr>
      </w:pPr>
    </w:p>
    <w:p w14:paraId="60876A8B">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58586C6">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963741E">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11741F1">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070064A">
      <w:pPr>
        <w:spacing w:line="500" w:lineRule="exact"/>
        <w:ind w:firstLine="239" w:firstLineChars="100"/>
        <w:rPr>
          <w:rFonts w:ascii="Times New Roman" w:hAnsi="Times New Roman" w:eastAsia="宋体" w:cs="Times New Roman"/>
          <w:b/>
          <w:bCs/>
          <w:color w:val="0000FF"/>
          <w:spacing w:val="-1"/>
          <w:sz w:val="24"/>
          <w:szCs w:val="24"/>
          <w:lang w:eastAsia="zh-CN"/>
        </w:rPr>
      </w:pPr>
    </w:p>
    <w:p w14:paraId="03CD4EB8">
      <w:pPr>
        <w:spacing w:line="500" w:lineRule="exact"/>
        <w:ind w:firstLine="239" w:firstLineChars="100"/>
        <w:rPr>
          <w:rFonts w:ascii="Times New Roman" w:hAnsi="Times New Roman" w:eastAsia="宋体" w:cs="Times New Roman"/>
          <w:b/>
          <w:bCs/>
          <w:color w:val="0000FF"/>
          <w:spacing w:val="-1"/>
          <w:sz w:val="24"/>
          <w:szCs w:val="24"/>
          <w:lang w:eastAsia="zh-CN"/>
        </w:rPr>
      </w:pPr>
    </w:p>
    <w:p w14:paraId="25F65010">
      <w:pPr>
        <w:spacing w:line="500" w:lineRule="exact"/>
        <w:ind w:firstLine="239" w:firstLineChars="100"/>
        <w:rPr>
          <w:rFonts w:ascii="Times New Roman" w:hAnsi="Times New Roman" w:eastAsia="宋体" w:cs="Times New Roman"/>
          <w:b/>
          <w:bCs/>
          <w:color w:val="FF0000"/>
          <w:spacing w:val="-1"/>
          <w:sz w:val="24"/>
          <w:szCs w:val="24"/>
          <w:lang w:eastAsia="zh-CN"/>
        </w:rPr>
      </w:pPr>
      <w:r>
        <w:rPr>
          <w:rFonts w:ascii="Times New Roman" w:hAnsi="Times New Roman" w:eastAsia="宋体" w:cs="Times New Roman"/>
          <w:b/>
          <w:bCs/>
          <w:color w:val="0000FF"/>
          <w:spacing w:val="-1"/>
          <w:sz w:val="24"/>
          <w:szCs w:val="24"/>
          <w:lang w:eastAsia="zh-CN"/>
        </w:rPr>
        <w:t xml:space="preserve">                         </w:t>
      </w:r>
      <w:r>
        <w:rPr>
          <w:rFonts w:ascii="Times New Roman" w:hAnsi="Times New Roman" w:eastAsia="宋体" w:cs="Times New Roman"/>
          <w:b/>
          <w:bCs/>
          <w:spacing w:val="-6"/>
          <w:lang w:eastAsia="zh-CN"/>
        </w:rPr>
        <w:t xml:space="preserve"> </w:t>
      </w:r>
      <w:r>
        <w:rPr>
          <w:rFonts w:ascii="Times New Roman" w:hAnsi="Times New Roman" w:eastAsia="宋体" w:cs="Times New Roman"/>
          <w:b w:val="0"/>
          <w:bCs w:val="0"/>
          <w:spacing w:val="-6"/>
          <w:lang w:eastAsia="zh-CN"/>
        </w:rPr>
        <w:t>图</w:t>
      </w:r>
      <w:r>
        <w:rPr>
          <w:rFonts w:hint="eastAsia" w:ascii="Times New Roman" w:hAnsi="Times New Roman" w:eastAsia="宋体" w:cs="Times New Roman"/>
          <w:b w:val="0"/>
          <w:bCs w:val="0"/>
          <w:spacing w:val="-6"/>
          <w:lang w:eastAsia="zh-CN"/>
        </w:rPr>
        <w:t>2</w:t>
      </w:r>
      <w:r>
        <w:rPr>
          <w:rFonts w:ascii="Times New Roman" w:hAnsi="Times New Roman" w:eastAsia="宋体" w:cs="Times New Roman"/>
          <w:b w:val="0"/>
          <w:bCs w:val="0"/>
          <w:spacing w:val="-6"/>
          <w:lang w:eastAsia="zh-CN"/>
        </w:rPr>
        <w:t xml:space="preserve"> 案例解构与分析思路</w:t>
      </w:r>
    </w:p>
    <w:p w14:paraId="534F122E">
      <w:pPr>
        <w:spacing w:before="66" w:line="500" w:lineRule="exact"/>
        <w:outlineLvl w:val="2"/>
        <w:rPr>
          <w:rFonts w:ascii="Times New Roman" w:hAnsi="Times New Roman" w:eastAsia="宋体" w:cs="Times New Roman"/>
          <w:color w:val="auto"/>
          <w:sz w:val="28"/>
          <w:szCs w:val="28"/>
          <w:lang w:eastAsia="zh-CN"/>
        </w:rPr>
      </w:pPr>
      <w:r>
        <w:rPr>
          <w:rFonts w:ascii="Times New Roman" w:hAnsi="Times New Roman" w:eastAsia="宋体" w:cs="Times New Roman"/>
          <w:b/>
          <w:bCs/>
          <w:color w:val="auto"/>
          <w:spacing w:val="-6"/>
          <w:sz w:val="24"/>
          <w:szCs w:val="28"/>
          <w:lang w:eastAsia="zh-CN"/>
        </w:rPr>
        <w:t>5.4 案例</w:t>
      </w:r>
      <w:r>
        <w:rPr>
          <w:rFonts w:hint="eastAsia" w:ascii="Times New Roman" w:hAnsi="Times New Roman" w:eastAsia="宋体" w:cs="Times New Roman"/>
          <w:b/>
          <w:bCs/>
          <w:color w:val="auto"/>
          <w:spacing w:val="-6"/>
          <w:sz w:val="24"/>
          <w:szCs w:val="28"/>
          <w:lang w:val="en-US" w:eastAsia="zh-CN"/>
        </w:rPr>
        <w:t>分析</w:t>
      </w:r>
    </w:p>
    <w:p w14:paraId="157D17A1">
      <w:pPr>
        <w:spacing w:line="500" w:lineRule="exact"/>
        <w:ind w:firstLine="476" w:firstLineChars="200"/>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（基于课堂讨论问题，选取适宜的理论、分析方法和工具对案例正文内容进行分析和教学应用，引导学生复盘思考，进行知识整合和迁移应用</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w:t>
      </w:r>
    </w:p>
    <w:p w14:paraId="71CF0213">
      <w:pPr>
        <w:spacing w:before="66" w:line="500" w:lineRule="exact"/>
        <w:outlineLvl w:val="2"/>
        <w:rPr>
          <w:rFonts w:hint="eastAsia" w:ascii="Times New Roman" w:hAnsi="Times New Roman" w:eastAsia="宋体" w:cs="Times New Roman"/>
          <w:b/>
          <w:bCs/>
          <w:color w:val="auto"/>
          <w:spacing w:val="-6"/>
          <w:sz w:val="24"/>
          <w:szCs w:val="28"/>
          <w:lang w:val="en-US" w:eastAsia="zh-CN"/>
        </w:rPr>
      </w:pPr>
      <w:r>
        <w:rPr>
          <w:rFonts w:hint="eastAsia" w:ascii="Times New Roman" w:hAnsi="Times New Roman" w:eastAsia="宋体" w:cs="Times New Roman"/>
          <w:b/>
          <w:bCs/>
          <w:color w:val="auto"/>
          <w:spacing w:val="-6"/>
          <w:sz w:val="24"/>
          <w:szCs w:val="28"/>
          <w:lang w:val="en-US" w:eastAsia="zh-CN"/>
        </w:rPr>
        <w:t>5.5 课堂设计</w:t>
      </w:r>
    </w:p>
    <w:p w14:paraId="5C2A1713">
      <w:pPr>
        <w:spacing w:line="500" w:lineRule="exact"/>
        <w:ind w:firstLine="476" w:firstLineChars="200"/>
        <w:rPr>
          <w:rFonts w:hint="eastAsia" w:ascii="Times New Roman" w:hAnsi="Times New Roman" w:eastAsia="宋体" w:cs="Times New Roman"/>
          <w:color w:val="0000FF"/>
          <w:spacing w:val="-1"/>
          <w:sz w:val="24"/>
          <w:szCs w:val="24"/>
          <w:lang w:eastAsia="zh-CN"/>
        </w:rPr>
      </w:pPr>
      <w:r>
        <w:rPr>
          <w:rFonts w:hint="eastAsia" w:ascii="Times New Roman" w:hAnsi="Times New Roman" w:eastAsia="宋体" w:cs="Times New Roman"/>
          <w:color w:val="0000FF"/>
          <w:spacing w:val="-1"/>
          <w:sz w:val="24"/>
          <w:szCs w:val="24"/>
          <w:lang w:eastAsia="zh-CN"/>
        </w:rPr>
        <w:t>（包括时间安排、教学</w:t>
      </w:r>
      <w:r>
        <w:rPr>
          <w:rFonts w:hint="eastAsia" w:ascii="Times New Roman" w:hAnsi="Times New Roman" w:eastAsia="宋体" w:cs="Times New Roman"/>
          <w:color w:val="0000FF"/>
          <w:spacing w:val="-1"/>
          <w:sz w:val="24"/>
          <w:szCs w:val="24"/>
          <w:lang w:val="en-US" w:eastAsia="zh-CN"/>
        </w:rPr>
        <w:t>形式</w:t>
      </w:r>
      <w:r>
        <w:rPr>
          <w:rFonts w:hint="eastAsia" w:ascii="Times New Roman" w:hAnsi="Times New Roman" w:eastAsia="宋体" w:cs="Times New Roman"/>
          <w:color w:val="0000FF"/>
          <w:spacing w:val="-1"/>
          <w:sz w:val="24"/>
          <w:szCs w:val="24"/>
          <w:lang w:eastAsia="zh-CN"/>
        </w:rPr>
        <w:t>与环节设计等，必要时可附板书计划）</w:t>
      </w:r>
    </w:p>
    <w:p w14:paraId="763F3300">
      <w:pPr>
        <w:spacing w:before="66" w:line="500" w:lineRule="exact"/>
        <w:outlineLvl w:val="2"/>
        <w:rPr>
          <w:rFonts w:ascii="Times New Roman" w:hAnsi="Times New Roman" w:eastAsia="宋体" w:cs="Times New Roman"/>
          <w:b/>
          <w:bCs/>
          <w:spacing w:val="-6"/>
          <w:sz w:val="24"/>
          <w:szCs w:val="28"/>
          <w:lang w:eastAsia="zh-CN"/>
        </w:rPr>
      </w:pPr>
      <w:r>
        <w:rPr>
          <w:rFonts w:ascii="Times New Roman" w:hAnsi="Times New Roman" w:eastAsia="宋体" w:cs="Times New Roman"/>
          <w:b/>
          <w:bCs/>
          <w:spacing w:val="-6"/>
          <w:sz w:val="24"/>
          <w:szCs w:val="28"/>
          <w:lang w:eastAsia="zh-CN"/>
        </w:rPr>
        <w:t>5.</w:t>
      </w:r>
      <w:r>
        <w:rPr>
          <w:rFonts w:hint="eastAsia" w:ascii="Times New Roman" w:hAnsi="Times New Roman" w:eastAsia="宋体" w:cs="Times New Roman"/>
          <w:b/>
          <w:bCs/>
          <w:spacing w:val="-6"/>
          <w:sz w:val="24"/>
          <w:szCs w:val="28"/>
          <w:lang w:val="en-US" w:eastAsia="zh-CN"/>
        </w:rPr>
        <w:t>6</w:t>
      </w:r>
      <w:r>
        <w:rPr>
          <w:rFonts w:ascii="Times New Roman" w:hAnsi="Times New Roman" w:eastAsia="宋体" w:cs="Times New Roman"/>
          <w:b/>
          <w:bCs/>
          <w:spacing w:val="-6"/>
          <w:sz w:val="24"/>
          <w:szCs w:val="28"/>
          <w:lang w:eastAsia="zh-CN"/>
        </w:rPr>
        <w:t xml:space="preserve"> 案例评价</w:t>
      </w:r>
    </w:p>
    <w:p w14:paraId="5D0DE369">
      <w:pPr>
        <w:spacing w:line="500" w:lineRule="exact"/>
        <w:ind w:firstLine="476" w:firstLineChars="200"/>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（总结和提炼案例在教学应用中的启示，在工程类人才培养中发挥的独特作用</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在完成项目的过程中，培养的学生了解了哪些领域相关的工程难题，掌握了哪些专业知识，新方法、新技术，如何激发学生的创造力将所学知识和技能应用于解决实际工程问题中</w:t>
      </w:r>
      <w:r>
        <w:rPr>
          <w:rFonts w:hint="eastAsia" w:ascii="Times New Roman" w:hAnsi="Times New Roman" w:eastAsia="宋体" w:cs="Times New Roman"/>
          <w:color w:val="0000FF"/>
          <w:spacing w:val="-1"/>
          <w:sz w:val="24"/>
          <w:szCs w:val="24"/>
          <w:lang w:eastAsia="zh-CN"/>
        </w:rPr>
        <w:t>，</w:t>
      </w:r>
      <w:r>
        <w:rPr>
          <w:rFonts w:ascii="Times New Roman" w:hAnsi="Times New Roman" w:eastAsia="宋体" w:cs="Times New Roman"/>
          <w:color w:val="0000FF"/>
          <w:spacing w:val="-1"/>
          <w:sz w:val="24"/>
          <w:szCs w:val="24"/>
          <w:lang w:eastAsia="zh-CN"/>
        </w:rPr>
        <w:t>同行、督导、及学生</w:t>
      </w:r>
      <w:r>
        <w:rPr>
          <w:rFonts w:hint="eastAsia" w:ascii="Times New Roman" w:hAnsi="Times New Roman" w:eastAsia="宋体" w:cs="Times New Roman"/>
          <w:color w:val="0000FF"/>
          <w:spacing w:val="-1"/>
          <w:sz w:val="24"/>
          <w:szCs w:val="24"/>
          <w:lang w:val="en-US" w:eastAsia="zh-CN"/>
        </w:rPr>
        <w:t>等</w:t>
      </w:r>
      <w:r>
        <w:rPr>
          <w:rFonts w:ascii="Times New Roman" w:hAnsi="Times New Roman" w:eastAsia="宋体" w:cs="Times New Roman"/>
          <w:color w:val="0000FF"/>
          <w:spacing w:val="-1"/>
          <w:sz w:val="24"/>
          <w:szCs w:val="24"/>
          <w:lang w:eastAsia="zh-CN"/>
        </w:rPr>
        <w:t>评价情况。）</w:t>
      </w:r>
    </w:p>
    <w:p w14:paraId="10665FAB">
      <w:pPr>
        <w:spacing w:before="91" w:line="500" w:lineRule="exact"/>
        <w:outlineLvl w:val="2"/>
        <w:rPr>
          <w:rFonts w:ascii="Times New Roman" w:hAnsi="Times New Roman" w:eastAsia="宋体" w:cs="Times New Roman"/>
          <w:sz w:val="28"/>
          <w:szCs w:val="28"/>
          <w:lang w:eastAsia="zh-CN"/>
        </w:rPr>
      </w:pPr>
      <w:r>
        <w:rPr>
          <w:rFonts w:ascii="Times New Roman" w:hAnsi="Times New Roman" w:eastAsia="宋体" w:cs="Times New Roman"/>
          <w:b/>
          <w:bCs/>
          <w:spacing w:val="-5"/>
          <w:sz w:val="28"/>
          <w:szCs w:val="28"/>
          <w:lang w:eastAsia="zh-CN"/>
        </w:rPr>
        <w:t>参考文献</w:t>
      </w:r>
    </w:p>
    <w:p w14:paraId="6302004B">
      <w:pPr>
        <w:spacing w:line="500" w:lineRule="exact"/>
        <w:ind w:firstLine="476" w:firstLineChars="200"/>
        <w:rPr>
          <w:rFonts w:ascii="Times New Roman" w:hAnsi="Times New Roman" w:eastAsia="宋体" w:cs="Times New Roman"/>
          <w:color w:val="0000FF"/>
          <w:spacing w:val="-1"/>
          <w:sz w:val="24"/>
          <w:szCs w:val="24"/>
          <w:lang w:eastAsia="zh-CN"/>
        </w:rPr>
      </w:pPr>
      <w:r>
        <w:rPr>
          <w:rFonts w:ascii="Times New Roman" w:hAnsi="Times New Roman" w:eastAsia="宋体" w:cs="Times New Roman"/>
          <w:color w:val="0000FF"/>
          <w:spacing w:val="-1"/>
          <w:sz w:val="24"/>
          <w:szCs w:val="24"/>
          <w:lang w:eastAsia="zh-CN"/>
        </w:rPr>
        <w:t>（附主要参考文献 5-</w:t>
      </w:r>
      <w:r>
        <w:rPr>
          <w:rFonts w:hint="eastAsia" w:ascii="Times New Roman" w:hAnsi="Times New Roman" w:eastAsia="宋体" w:cs="Times New Roman"/>
          <w:color w:val="0000FF"/>
          <w:spacing w:val="-1"/>
          <w:sz w:val="24"/>
          <w:szCs w:val="24"/>
          <w:lang w:val="en-US" w:eastAsia="zh-CN"/>
        </w:rPr>
        <w:t>15</w:t>
      </w:r>
      <w:r>
        <w:rPr>
          <w:rFonts w:ascii="Times New Roman" w:hAnsi="Times New Roman" w:eastAsia="宋体" w:cs="Times New Roman"/>
          <w:color w:val="0000FF"/>
          <w:spacing w:val="-1"/>
          <w:sz w:val="24"/>
          <w:szCs w:val="24"/>
          <w:lang w:eastAsia="zh-CN"/>
        </w:rPr>
        <w:t>篇）</w:t>
      </w:r>
    </w:p>
    <w:p w14:paraId="7E2B76EC">
      <w:pPr>
        <w:numPr>
          <w:ilvl w:val="0"/>
          <w:numId w:val="7"/>
        </w:numPr>
        <w:spacing w:line="500" w:lineRule="exact"/>
        <w:rPr>
          <w:rFonts w:ascii="Times New Roman" w:hAnsi="Times New Roman" w:eastAsia="宋体" w:cs="Times New Roman"/>
          <w:spacing w:val="-1"/>
          <w:lang w:eastAsia="zh-CN"/>
        </w:rPr>
      </w:pPr>
      <w:r>
        <w:rPr>
          <w:rFonts w:ascii="Times New Roman" w:hAnsi="Times New Roman" w:eastAsia="宋体" w:cs="Times New Roman"/>
          <w:spacing w:val="-1"/>
          <w:lang w:eastAsia="zh-CN"/>
        </w:rPr>
        <w:t>李某某, 王某某. 论文标题 [J]. 期刊名, 2023, 4(2): 13-22.</w:t>
      </w:r>
    </w:p>
    <w:p w14:paraId="54D6BE8D">
      <w:pPr>
        <w:numPr>
          <w:ilvl w:val="0"/>
          <w:numId w:val="7"/>
        </w:numPr>
        <w:spacing w:line="500" w:lineRule="exact"/>
        <w:rPr>
          <w:rFonts w:ascii="Times New Roman" w:hAnsi="Times New Roman" w:eastAsia="宋体" w:cs="Times New Roman"/>
          <w:spacing w:val="-1"/>
          <w:lang w:eastAsia="zh-CN"/>
        </w:rPr>
      </w:pPr>
      <w:r>
        <w:rPr>
          <w:rFonts w:ascii="Times New Roman" w:hAnsi="Times New Roman" w:eastAsia="宋体" w:cs="Times New Roman"/>
          <w:spacing w:val="-1"/>
          <w:lang w:eastAsia="zh-CN"/>
        </w:rPr>
        <w:t>Baiocco P. Overriew of ....... [J]. Acta Astronautica, 2024, 189: 10-25.</w:t>
      </w:r>
    </w:p>
    <w:p w14:paraId="019922E3">
      <w:pPr>
        <w:numPr>
          <w:ilvl w:val="0"/>
          <w:numId w:val="7"/>
        </w:numPr>
        <w:spacing w:line="500" w:lineRule="exact"/>
        <w:rPr>
          <w:rFonts w:ascii="Times New Roman" w:hAnsi="Times New Roman" w:eastAsia="宋体" w:cs="Times New Roman"/>
          <w:spacing w:val="-1"/>
          <w:lang w:eastAsia="zh-CN"/>
        </w:rPr>
      </w:pPr>
      <w:r>
        <w:rPr>
          <w:rFonts w:ascii="Times New Roman" w:hAnsi="Times New Roman" w:eastAsia="宋体" w:cs="Times New Roman"/>
          <w:spacing w:val="-1"/>
          <w:lang w:eastAsia="zh-CN"/>
        </w:rPr>
        <w:t>李向东</w:t>
      </w:r>
      <w:r>
        <w:rPr>
          <w:rFonts w:hint="eastAsia" w:ascii="Times New Roman" w:hAnsi="Times New Roman" w:eastAsia="宋体" w:cs="Times New Roman"/>
          <w:spacing w:val="-1"/>
          <w:lang w:val="en-US" w:eastAsia="zh-CN"/>
        </w:rPr>
        <w:t xml:space="preserve">, </w:t>
      </w:r>
      <w:r>
        <w:rPr>
          <w:rFonts w:ascii="Times New Roman" w:hAnsi="Times New Roman" w:eastAsia="宋体" w:cs="Times New Roman"/>
          <w:spacing w:val="-1"/>
          <w:lang w:eastAsia="zh-CN"/>
        </w:rPr>
        <w:t>国瑞. 智能弹药设计[M]. 国防工业出版社, 2019.</w:t>
      </w:r>
    </w:p>
    <w:p w14:paraId="5F69F77C">
      <w:pPr>
        <w:numPr>
          <w:ilvl w:val="0"/>
          <w:numId w:val="0"/>
        </w:numPr>
        <w:kinsoku w:val="0"/>
        <w:autoSpaceDE w:val="0"/>
        <w:autoSpaceDN w:val="0"/>
        <w:adjustRightInd w:val="0"/>
        <w:snapToGrid w:val="0"/>
        <w:spacing w:line="500" w:lineRule="exact"/>
        <w:textAlignment w:val="baseline"/>
        <w:rPr>
          <w:rFonts w:ascii="Times New Roman" w:hAnsi="Times New Roman" w:eastAsia="宋体" w:cs="Times New Roman"/>
          <w:spacing w:val="-1"/>
          <w:lang w:eastAsia="zh-CN"/>
        </w:rPr>
      </w:pPr>
    </w:p>
    <w:p w14:paraId="0E65129C">
      <w:pPr>
        <w:keepNext w:val="0"/>
        <w:keepLines w:val="0"/>
        <w:pageBreakBefore w:val="0"/>
        <w:widowControl/>
        <w:kinsoku w:val="0"/>
        <w:wordWrap/>
        <w:overflowPunct/>
        <w:topLinePunct w:val="0"/>
        <w:autoSpaceDE w:val="0"/>
        <w:autoSpaceDN w:val="0"/>
        <w:bidi w:val="0"/>
        <w:adjustRightInd w:val="0"/>
        <w:snapToGrid w:val="0"/>
        <w:spacing w:line="500" w:lineRule="atLeast"/>
        <w:ind w:right="0"/>
        <w:textAlignment w:val="baseline"/>
        <w:rPr>
          <w:rFonts w:hint="eastAsia" w:ascii="Times New Roman" w:hAnsi="Times New Roman" w:eastAsia="宋体" w:cs="Times New Roman"/>
          <w:b/>
          <w:bCs/>
          <w:spacing w:val="-1"/>
          <w:sz w:val="24"/>
          <w:szCs w:val="24"/>
          <w:lang w:val="en-US" w:eastAsia="zh-CN"/>
        </w:rPr>
      </w:pPr>
      <w:r>
        <w:rPr>
          <w:rFonts w:hint="eastAsia" w:ascii="Times New Roman" w:hAnsi="Times New Roman" w:eastAsia="宋体" w:cs="Times New Roman"/>
          <w:b/>
          <w:bCs/>
          <w:spacing w:val="-1"/>
          <w:sz w:val="24"/>
          <w:szCs w:val="24"/>
          <w:lang w:val="en-US" w:eastAsia="zh-CN"/>
        </w:rPr>
        <w:t>说明：</w:t>
      </w:r>
    </w:p>
    <w:p w14:paraId="3A2DDCF4">
      <w:pPr>
        <w:keepNext w:val="0"/>
        <w:keepLines w:val="0"/>
        <w:pageBreakBefore w:val="0"/>
        <w:widowControl/>
        <w:kinsoku w:val="0"/>
        <w:wordWrap/>
        <w:overflowPunct/>
        <w:topLinePunct w:val="0"/>
        <w:autoSpaceDE w:val="0"/>
        <w:autoSpaceDN w:val="0"/>
        <w:bidi w:val="0"/>
        <w:adjustRightInd w:val="0"/>
        <w:snapToGrid w:val="0"/>
        <w:spacing w:line="500" w:lineRule="atLeast"/>
        <w:ind w:left="375" w:leftChars="-100" w:right="0" w:hanging="585" w:hangingChars="250"/>
        <w:textAlignment w:val="baseline"/>
        <w:rPr>
          <w:rFonts w:hint="default" w:ascii="Times New Roman" w:hAnsi="Times New Roman" w:eastAsia="宋体" w:cs="Times New Roman"/>
          <w:b w:val="0"/>
          <w:bCs w:val="0"/>
          <w:color w:val="auto"/>
          <w:spacing w:val="-3"/>
          <w:sz w:val="24"/>
          <w:szCs w:val="24"/>
          <w:lang w:val="en-US" w:eastAsia="zh-CN"/>
        </w:rPr>
      </w:pPr>
      <w:r>
        <w:rPr>
          <w:rFonts w:hint="default" w:ascii="Times New Roman" w:hAnsi="Times New Roman" w:eastAsia="宋体" w:cs="Times New Roman"/>
          <w:b w:val="0"/>
          <w:bCs w:val="0"/>
          <w:color w:val="auto"/>
          <w:spacing w:val="-3"/>
          <w:sz w:val="24"/>
          <w:szCs w:val="24"/>
          <w:lang w:val="en-US" w:eastAsia="zh-CN"/>
        </w:rPr>
        <w:t>（1）本案例授权</w:t>
      </w:r>
      <w:r>
        <w:rPr>
          <w:rFonts w:hint="eastAsia" w:ascii="Times New Roman" w:hAnsi="Times New Roman" w:eastAsia="宋体" w:cs="Times New Roman"/>
          <w:b w:val="0"/>
          <w:bCs w:val="0"/>
          <w:color w:val="auto"/>
          <w:spacing w:val="-3"/>
          <w:sz w:val="24"/>
          <w:szCs w:val="24"/>
          <w:lang w:val="en-US" w:eastAsia="zh-CN"/>
        </w:rPr>
        <w:t>本次会议</w:t>
      </w:r>
      <w:r>
        <w:rPr>
          <w:rFonts w:hint="default" w:ascii="Times New Roman" w:hAnsi="Times New Roman" w:eastAsia="宋体" w:cs="Times New Roman"/>
          <w:b w:val="0"/>
          <w:bCs w:val="0"/>
          <w:color w:val="auto"/>
          <w:spacing w:val="-3"/>
          <w:sz w:val="24"/>
          <w:szCs w:val="24"/>
          <w:lang w:val="en-US" w:eastAsia="zh-CN"/>
        </w:rPr>
        <w:t>使用，享有复制权、修改权、发表权、发行权、信息网络传播权、改编权、汇编权和翻译权。</w:t>
      </w:r>
    </w:p>
    <w:p w14:paraId="2AB01E1A">
      <w:pPr>
        <w:keepNext w:val="0"/>
        <w:keepLines w:val="0"/>
        <w:pageBreakBefore w:val="0"/>
        <w:widowControl/>
        <w:kinsoku w:val="0"/>
        <w:wordWrap/>
        <w:overflowPunct/>
        <w:topLinePunct w:val="0"/>
        <w:autoSpaceDE w:val="0"/>
        <w:autoSpaceDN w:val="0"/>
        <w:bidi w:val="0"/>
        <w:adjustRightInd w:val="0"/>
        <w:snapToGrid w:val="0"/>
        <w:spacing w:line="500" w:lineRule="atLeast"/>
        <w:ind w:left="375" w:leftChars="-100" w:right="0" w:hanging="585" w:hangingChars="250"/>
        <w:textAlignment w:val="baseline"/>
        <w:rPr>
          <w:rFonts w:hint="default" w:ascii="Times New Roman" w:hAnsi="Times New Roman" w:eastAsia="宋体" w:cs="Times New Roman"/>
          <w:b w:val="0"/>
          <w:bCs w:val="0"/>
          <w:color w:val="auto"/>
          <w:spacing w:val="-3"/>
          <w:sz w:val="24"/>
          <w:szCs w:val="24"/>
          <w:lang w:val="en-US" w:eastAsia="zh-CN"/>
        </w:rPr>
      </w:pPr>
      <w:r>
        <w:rPr>
          <w:rFonts w:hint="default" w:ascii="Times New Roman" w:hAnsi="Times New Roman" w:eastAsia="宋体" w:cs="Times New Roman"/>
          <w:b w:val="0"/>
          <w:bCs w:val="0"/>
          <w:color w:val="auto"/>
          <w:spacing w:val="-3"/>
          <w:sz w:val="24"/>
          <w:szCs w:val="24"/>
          <w:lang w:val="en-US" w:eastAsia="zh-CN"/>
        </w:rPr>
        <w:t>（2）由于保密要求，在案例中对有关名称、数据等需做必要的掩饰性处理。</w:t>
      </w:r>
    </w:p>
    <w:p w14:paraId="7BF86234">
      <w:pPr>
        <w:keepNext w:val="0"/>
        <w:keepLines w:val="0"/>
        <w:pageBreakBefore w:val="0"/>
        <w:widowControl/>
        <w:kinsoku w:val="0"/>
        <w:wordWrap/>
        <w:overflowPunct/>
        <w:topLinePunct w:val="0"/>
        <w:autoSpaceDE w:val="0"/>
        <w:autoSpaceDN w:val="0"/>
        <w:bidi w:val="0"/>
        <w:adjustRightInd w:val="0"/>
        <w:snapToGrid w:val="0"/>
        <w:spacing w:line="500" w:lineRule="atLeast"/>
        <w:ind w:left="375" w:leftChars="-100" w:right="0" w:hanging="585" w:hangingChars="250"/>
        <w:textAlignment w:val="baseline"/>
        <w:rPr>
          <w:rFonts w:hint="default" w:ascii="Times New Roman" w:hAnsi="Times New Roman" w:eastAsia="宋体" w:cs="Times New Roman"/>
          <w:b w:val="0"/>
          <w:bCs w:val="0"/>
          <w:color w:val="auto"/>
          <w:spacing w:val="-3"/>
          <w:sz w:val="24"/>
          <w:szCs w:val="24"/>
          <w:lang w:val="en-US" w:eastAsia="zh-CN"/>
        </w:rPr>
      </w:pPr>
      <w:r>
        <w:rPr>
          <w:rFonts w:hint="default" w:ascii="Times New Roman" w:hAnsi="Times New Roman" w:eastAsia="宋体" w:cs="Times New Roman"/>
          <w:b w:val="0"/>
          <w:bCs w:val="0"/>
          <w:color w:val="auto"/>
          <w:spacing w:val="-3"/>
          <w:sz w:val="24"/>
          <w:szCs w:val="24"/>
          <w:lang w:val="en-US" w:eastAsia="zh-CN"/>
        </w:rPr>
        <w:t>（3）</w:t>
      </w:r>
      <w:r>
        <w:rPr>
          <w:rFonts w:hint="eastAsia" w:ascii="Times New Roman" w:hAnsi="Times New Roman" w:eastAsia="宋体" w:cs="Times New Roman"/>
          <w:b w:val="0"/>
          <w:bCs w:val="0"/>
          <w:color w:val="auto"/>
          <w:spacing w:val="-3"/>
          <w:sz w:val="24"/>
          <w:szCs w:val="24"/>
          <w:lang w:val="en-US" w:eastAsia="zh-CN"/>
        </w:rPr>
        <w:t>征集</w:t>
      </w:r>
      <w:r>
        <w:rPr>
          <w:rFonts w:hint="default" w:ascii="Times New Roman" w:hAnsi="Times New Roman" w:eastAsia="宋体" w:cs="Times New Roman"/>
          <w:b w:val="0"/>
          <w:bCs w:val="0"/>
          <w:color w:val="auto"/>
          <w:spacing w:val="-3"/>
          <w:sz w:val="24"/>
          <w:szCs w:val="24"/>
          <w:lang w:val="en-US" w:eastAsia="zh-CN"/>
        </w:rPr>
        <w:t>案例只供</w:t>
      </w:r>
      <w:r>
        <w:rPr>
          <w:rFonts w:hint="eastAsia" w:ascii="Times New Roman" w:hAnsi="Times New Roman" w:eastAsia="宋体" w:cs="Times New Roman"/>
          <w:b w:val="0"/>
          <w:bCs w:val="0"/>
          <w:color w:val="auto"/>
          <w:spacing w:val="-3"/>
          <w:sz w:val="24"/>
          <w:szCs w:val="24"/>
          <w:lang w:val="en-US" w:eastAsia="zh-CN"/>
        </w:rPr>
        <w:t>会议交流和</w:t>
      </w:r>
      <w:r>
        <w:rPr>
          <w:rFonts w:hint="default" w:ascii="Times New Roman" w:hAnsi="Times New Roman" w:eastAsia="宋体" w:cs="Times New Roman"/>
          <w:b w:val="0"/>
          <w:bCs w:val="0"/>
          <w:color w:val="auto"/>
          <w:spacing w:val="-3"/>
          <w:sz w:val="24"/>
          <w:szCs w:val="24"/>
          <w:lang w:val="en-US" w:eastAsia="zh-CN"/>
        </w:rPr>
        <w:t>课堂教学讨论使用，并无意暗示或说明某种工程方案（路径）是否有效。</w:t>
      </w:r>
    </w:p>
    <w:p w14:paraId="5C885200">
      <w:pPr>
        <w:keepNext w:val="0"/>
        <w:keepLines w:val="0"/>
        <w:pageBreakBefore w:val="0"/>
        <w:widowControl/>
        <w:kinsoku w:val="0"/>
        <w:wordWrap/>
        <w:overflowPunct/>
        <w:topLinePunct w:val="0"/>
        <w:autoSpaceDE w:val="0"/>
        <w:autoSpaceDN w:val="0"/>
        <w:bidi w:val="0"/>
        <w:adjustRightInd w:val="0"/>
        <w:snapToGrid w:val="0"/>
        <w:spacing w:line="500" w:lineRule="atLeast"/>
        <w:ind w:left="375" w:leftChars="-100" w:right="0" w:hanging="585" w:hangingChars="25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4）18个关键领域包括工业母机、智慧能源、新材料、人工智能、先进试验与测试、科学试验用仪器设备、关键软件、半导体、新一代信息通用技术、航天动力、航空发动机和燃气轮机、船舶与海洋工程、网络安全、兵器科学与技术、核科学与技术、火炸药、生物医药及高端医疗设备、生物育种。</w:t>
      </w:r>
    </w:p>
    <w:p w14:paraId="1C5D8753">
      <w:pPr>
        <w:keepNext w:val="0"/>
        <w:keepLines w:val="0"/>
        <w:pageBreakBefore w:val="0"/>
        <w:widowControl/>
        <w:kinsoku w:val="0"/>
        <w:wordWrap/>
        <w:overflowPunct/>
        <w:topLinePunct w:val="0"/>
        <w:autoSpaceDE w:val="0"/>
        <w:autoSpaceDN w:val="0"/>
        <w:bidi w:val="0"/>
        <w:adjustRightInd w:val="0"/>
        <w:snapToGrid w:val="0"/>
        <w:spacing w:line="500" w:lineRule="atLeast"/>
        <w:ind w:left="375" w:leftChars="-100" w:right="0" w:hanging="585" w:hangingChars="250"/>
        <w:textAlignment w:val="baseline"/>
        <w:rPr>
          <w:rFonts w:hint="eastAsia"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（4）</w:t>
      </w:r>
      <w:r>
        <w:rPr>
          <w:rFonts w:hint="default" w:ascii="Times New Roman" w:hAnsi="Times New Roman" w:eastAsia="宋体" w:cs="Times New Roman"/>
          <w:b w:val="0"/>
          <w:bCs w:val="0"/>
          <w:color w:val="auto"/>
          <w:spacing w:val="-3"/>
          <w:sz w:val="24"/>
          <w:szCs w:val="24"/>
          <w:lang w:val="en-US" w:eastAsia="zh-CN"/>
        </w:rPr>
        <w:t>案例</w:t>
      </w:r>
      <w:r>
        <w:rPr>
          <w:rFonts w:hint="eastAsia" w:ascii="Times New Roman" w:hAnsi="Times New Roman" w:eastAsia="宋体" w:cs="Times New Roman"/>
          <w:b w:val="0"/>
          <w:bCs w:val="0"/>
          <w:color w:val="auto"/>
          <w:spacing w:val="-3"/>
          <w:sz w:val="24"/>
          <w:szCs w:val="24"/>
          <w:lang w:val="en-US" w:eastAsia="zh-CN"/>
        </w:rPr>
        <w:t>名称应</w:t>
      </w:r>
      <w:r>
        <w:rPr>
          <w:rFonts w:hint="default" w:ascii="Times New Roman" w:hAnsi="Times New Roman" w:eastAsia="宋体" w:cs="Times New Roman"/>
          <w:b w:val="0"/>
          <w:bCs w:val="0"/>
          <w:color w:val="auto"/>
          <w:spacing w:val="-3"/>
          <w:sz w:val="24"/>
          <w:szCs w:val="24"/>
          <w:lang w:val="en-US" w:eastAsia="zh-CN"/>
        </w:rPr>
        <w:t>体现工程关键场景、关键问题、设计方法等内容</w:t>
      </w:r>
      <w:r>
        <w:rPr>
          <w:rFonts w:hint="eastAsia" w:ascii="Times New Roman" w:hAnsi="Times New Roman" w:eastAsia="宋体" w:cs="Times New Roman"/>
          <w:b w:val="0"/>
          <w:bCs w:val="0"/>
          <w:color w:val="auto"/>
          <w:spacing w:val="-3"/>
          <w:sz w:val="24"/>
          <w:szCs w:val="24"/>
          <w:lang w:val="en-US" w:eastAsia="zh-CN"/>
        </w:rPr>
        <w:t>。</w:t>
      </w:r>
    </w:p>
    <w:p w14:paraId="463B59BA">
      <w:pPr>
        <w:keepNext w:val="0"/>
        <w:keepLines w:val="0"/>
        <w:pageBreakBefore w:val="0"/>
        <w:widowControl/>
        <w:kinsoku w:val="0"/>
        <w:wordWrap/>
        <w:overflowPunct/>
        <w:topLinePunct w:val="0"/>
        <w:autoSpaceDE w:val="0"/>
        <w:autoSpaceDN w:val="0"/>
        <w:bidi w:val="0"/>
        <w:adjustRightInd w:val="0"/>
        <w:snapToGrid w:val="0"/>
        <w:spacing w:line="500" w:lineRule="atLeast"/>
        <w:ind w:left="105" w:leftChars="50" w:right="0" w:firstLine="234" w:firstLineChars="10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案例名称参考：</w:t>
      </w:r>
    </w:p>
    <w:p w14:paraId="669F14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atLeast"/>
        <w:ind w:left="1134" w:leftChars="150" w:right="0" w:rightChars="0" w:hanging="819" w:hangingChars="35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名称</w:t>
      </w:r>
      <w:r>
        <w:rPr>
          <w:rFonts w:hint="default" w:ascii="Times New Roman" w:hAnsi="Times New Roman" w:eastAsia="宋体" w:cs="Times New Roman"/>
          <w:b w:val="0"/>
          <w:bCs w:val="0"/>
          <w:color w:val="auto"/>
          <w:spacing w:val="-3"/>
          <w:sz w:val="24"/>
          <w:szCs w:val="24"/>
          <w:lang w:val="en-US" w:eastAsia="zh-CN"/>
        </w:rPr>
        <w:t>1：“点-线-面-体”架构下工程案例教学模式探索——</w:t>
      </w:r>
      <w:r>
        <w:rPr>
          <w:rFonts w:hint="eastAsia" w:ascii="Times New Roman" w:hAnsi="Times New Roman" w:eastAsia="宋体" w:cs="Times New Roman"/>
          <w:b w:val="0"/>
          <w:bCs w:val="0"/>
          <w:color w:val="auto"/>
          <w:spacing w:val="-3"/>
          <w:sz w:val="24"/>
          <w:szCs w:val="24"/>
          <w:lang w:val="en-US" w:eastAsia="zh-CN"/>
        </w:rPr>
        <w:t>以</w:t>
      </w:r>
      <w:r>
        <w:rPr>
          <w:rFonts w:hint="default" w:ascii="Times New Roman" w:hAnsi="Times New Roman" w:eastAsia="宋体" w:cs="Times New Roman"/>
          <w:b w:val="0"/>
          <w:bCs w:val="0"/>
          <w:color w:val="auto"/>
          <w:spacing w:val="-3"/>
          <w:sz w:val="24"/>
          <w:szCs w:val="24"/>
          <w:lang w:val="en-US" w:eastAsia="zh-CN"/>
        </w:rPr>
        <w:t>“数据中心电-算-热耦合系统协同优化运行”为例</w:t>
      </w:r>
    </w:p>
    <w:p w14:paraId="23A5BE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atLeast"/>
        <w:ind w:left="1134" w:leftChars="150" w:right="0" w:rightChars="0" w:hanging="819" w:hangingChars="35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名称2</w:t>
      </w:r>
      <w:r>
        <w:rPr>
          <w:rFonts w:hint="default" w:ascii="Times New Roman" w:hAnsi="Times New Roman" w:eastAsia="宋体" w:cs="Times New Roman"/>
          <w:b w:val="0"/>
          <w:bCs w:val="0"/>
          <w:color w:val="auto"/>
          <w:spacing w:val="-3"/>
          <w:sz w:val="24"/>
          <w:szCs w:val="24"/>
          <w:lang w:val="en-US" w:eastAsia="zh-CN"/>
        </w:rPr>
        <w:t>：我国高压直流输电技术的引进、消化和创新之路——以“天广直流输电工程”为例</w:t>
      </w:r>
    </w:p>
    <w:p w14:paraId="0A9E94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atLeast"/>
        <w:ind w:left="1134" w:leftChars="150" w:right="0" w:rightChars="0" w:hanging="819" w:hangingChars="35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名称4</w:t>
      </w:r>
      <w:r>
        <w:rPr>
          <w:rFonts w:hint="default" w:ascii="Times New Roman" w:hAnsi="Times New Roman" w:eastAsia="宋体" w:cs="Times New Roman"/>
          <w:b w:val="0"/>
          <w:bCs w:val="0"/>
          <w:color w:val="auto"/>
          <w:spacing w:val="-3"/>
          <w:sz w:val="24"/>
          <w:szCs w:val="24"/>
          <w:lang w:val="en-US" w:eastAsia="zh-CN"/>
        </w:rPr>
        <w:t>：复杂芯片工程实践：系统思维与产品意识的培养</w:t>
      </w:r>
    </w:p>
    <w:p w14:paraId="07B365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atLeast"/>
        <w:ind w:left="1134" w:leftChars="150" w:right="0" w:rightChars="0" w:hanging="819" w:hangingChars="350"/>
        <w:textAlignment w:val="baseline"/>
        <w:rPr>
          <w:rFonts w:hint="default" w:ascii="Times New Roman" w:hAnsi="Times New Roman" w:eastAsia="宋体" w:cs="Times New Roman"/>
          <w:b w:val="0"/>
          <w:bCs w:val="0"/>
          <w:color w:val="auto"/>
          <w:spacing w:val="-3"/>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名称5</w:t>
      </w:r>
      <w:r>
        <w:rPr>
          <w:rFonts w:hint="default" w:ascii="Times New Roman" w:hAnsi="Times New Roman" w:eastAsia="宋体" w:cs="Times New Roman"/>
          <w:b w:val="0"/>
          <w:bCs w:val="0"/>
          <w:color w:val="auto"/>
          <w:spacing w:val="-3"/>
          <w:sz w:val="24"/>
          <w:szCs w:val="24"/>
          <w:lang w:val="en-US" w:eastAsia="zh-CN"/>
        </w:rPr>
        <w:t>: 材料赋“能”助推产业升级——功能涂层的创新与应用</w:t>
      </w:r>
    </w:p>
    <w:p w14:paraId="496EF8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atLeast"/>
        <w:ind w:left="1134" w:leftChars="150" w:right="0" w:rightChars="0" w:hanging="819" w:hangingChars="350"/>
        <w:textAlignment w:val="baseline"/>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b w:val="0"/>
          <w:bCs w:val="0"/>
          <w:color w:val="auto"/>
          <w:spacing w:val="-3"/>
          <w:sz w:val="24"/>
          <w:szCs w:val="24"/>
          <w:lang w:val="en-US" w:eastAsia="zh-CN"/>
        </w:rPr>
        <w:t>名称6</w:t>
      </w:r>
      <w:r>
        <w:rPr>
          <w:rFonts w:hint="default" w:ascii="Times New Roman" w:hAnsi="Times New Roman" w:eastAsia="宋体" w:cs="Times New Roman"/>
          <w:b w:val="0"/>
          <w:bCs w:val="0"/>
          <w:color w:val="auto"/>
          <w:spacing w:val="-3"/>
          <w:sz w:val="24"/>
          <w:szCs w:val="24"/>
          <w:lang w:val="en-US" w:eastAsia="zh-CN"/>
        </w:rPr>
        <w:t>：半导体芯片尖端技术工程实践：“红心+创新+工程”复合型高层次人才培养探索</w:t>
      </w:r>
    </w:p>
    <w:sectPr>
      <w:pgSz w:w="11906" w:h="16838"/>
      <w:pgMar w:top="1417" w:right="158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500321706"/>
    </w:sdtPr>
    <w:sdtContent>
      <w:p w14:paraId="688F070F">
        <w:pPr>
          <w:pStyle w:val="13"/>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14:paraId="520EC8B4">
    <w:pPr>
      <w:spacing w:line="179" w:lineRule="auto"/>
      <w:ind w:left="3922"/>
      <w:rPr>
        <w:rFonts w:ascii="Times New Roman" w:hAnsi="Times New Roman" w:eastAsia="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D36C4"/>
    <w:multiLevelType w:val="singleLevel"/>
    <w:tmpl w:val="AFED36C4"/>
    <w:lvl w:ilvl="0" w:tentative="0">
      <w:start w:val="3"/>
      <w:numFmt w:val="decimal"/>
      <w:suff w:val="space"/>
      <w:lvlText w:val="%1."/>
      <w:lvlJc w:val="left"/>
    </w:lvl>
  </w:abstractNum>
  <w:abstractNum w:abstractNumId="1">
    <w:nsid w:val="B2033E1F"/>
    <w:multiLevelType w:val="singleLevel"/>
    <w:tmpl w:val="B2033E1F"/>
    <w:lvl w:ilvl="0" w:tentative="0">
      <w:start w:val="1"/>
      <w:numFmt w:val="decimal"/>
      <w:suff w:val="nothing"/>
      <w:lvlText w:val="%1）"/>
      <w:lvlJc w:val="left"/>
    </w:lvl>
  </w:abstractNum>
  <w:abstractNum w:abstractNumId="2">
    <w:nsid w:val="C46B230C"/>
    <w:multiLevelType w:val="singleLevel"/>
    <w:tmpl w:val="C46B230C"/>
    <w:lvl w:ilvl="0" w:tentative="0">
      <w:start w:val="1"/>
      <w:numFmt w:val="decimal"/>
      <w:suff w:val="nothing"/>
      <w:lvlText w:val="%1）"/>
      <w:lvlJc w:val="left"/>
    </w:lvl>
  </w:abstractNum>
  <w:abstractNum w:abstractNumId="3">
    <w:nsid w:val="D200FF59"/>
    <w:multiLevelType w:val="singleLevel"/>
    <w:tmpl w:val="D200FF59"/>
    <w:lvl w:ilvl="0" w:tentative="0">
      <w:start w:val="2"/>
      <w:numFmt w:val="decimal"/>
      <w:suff w:val="space"/>
      <w:lvlText w:val="%1."/>
      <w:lvlJc w:val="left"/>
    </w:lvl>
  </w:abstractNum>
  <w:abstractNum w:abstractNumId="4">
    <w:nsid w:val="DF9A3D26"/>
    <w:multiLevelType w:val="multilevel"/>
    <w:tmpl w:val="DF9A3D2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color w:val="auto"/>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FEAF3A03"/>
    <w:multiLevelType w:val="singleLevel"/>
    <w:tmpl w:val="FEAF3A03"/>
    <w:lvl w:ilvl="0" w:tentative="0">
      <w:start w:val="1"/>
      <w:numFmt w:val="decimal"/>
      <w:suff w:val="space"/>
      <w:lvlText w:val="[%1]"/>
      <w:lvlJc w:val="left"/>
    </w:lvl>
  </w:abstractNum>
  <w:abstractNum w:abstractNumId="6">
    <w:nsid w:val="0970D06C"/>
    <w:multiLevelType w:val="singleLevel"/>
    <w:tmpl w:val="0970D06C"/>
    <w:lvl w:ilvl="0" w:tentative="0">
      <w:start w:val="1"/>
      <w:numFmt w:val="decimal"/>
      <w:suff w:val="nothing"/>
      <w:lvlText w:val="%1）"/>
      <w:lvlJc w:val="left"/>
      <w:pPr>
        <w:ind w:left="324" w:firstLine="0"/>
      </w:p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72"/>
    <w:rsid w:val="000070BC"/>
    <w:rsid w:val="0003098C"/>
    <w:rsid w:val="000349B4"/>
    <w:rsid w:val="00040F3C"/>
    <w:rsid w:val="00063E6B"/>
    <w:rsid w:val="00066783"/>
    <w:rsid w:val="000719AE"/>
    <w:rsid w:val="000A093F"/>
    <w:rsid w:val="000A0E68"/>
    <w:rsid w:val="000A496D"/>
    <w:rsid w:val="000C19B9"/>
    <w:rsid w:val="000D6F59"/>
    <w:rsid w:val="000E470C"/>
    <w:rsid w:val="00101916"/>
    <w:rsid w:val="00101F2B"/>
    <w:rsid w:val="00127470"/>
    <w:rsid w:val="00177C60"/>
    <w:rsid w:val="00191B37"/>
    <w:rsid w:val="001C00B5"/>
    <w:rsid w:val="001C1398"/>
    <w:rsid w:val="001D13C8"/>
    <w:rsid w:val="001D5362"/>
    <w:rsid w:val="001E49DA"/>
    <w:rsid w:val="001E6B3A"/>
    <w:rsid w:val="002250DF"/>
    <w:rsid w:val="00226137"/>
    <w:rsid w:val="00242311"/>
    <w:rsid w:val="00260DB0"/>
    <w:rsid w:val="00264517"/>
    <w:rsid w:val="002A767F"/>
    <w:rsid w:val="002C5267"/>
    <w:rsid w:val="00300CD4"/>
    <w:rsid w:val="003126C4"/>
    <w:rsid w:val="00313083"/>
    <w:rsid w:val="00320C65"/>
    <w:rsid w:val="003276C7"/>
    <w:rsid w:val="00336562"/>
    <w:rsid w:val="0034481A"/>
    <w:rsid w:val="003815F8"/>
    <w:rsid w:val="003C4E30"/>
    <w:rsid w:val="003C5B62"/>
    <w:rsid w:val="003E62B8"/>
    <w:rsid w:val="003F4D75"/>
    <w:rsid w:val="0042518E"/>
    <w:rsid w:val="0042775C"/>
    <w:rsid w:val="00465BB0"/>
    <w:rsid w:val="00471C2B"/>
    <w:rsid w:val="00486CAB"/>
    <w:rsid w:val="004B0282"/>
    <w:rsid w:val="005061B2"/>
    <w:rsid w:val="00511D90"/>
    <w:rsid w:val="00513255"/>
    <w:rsid w:val="00520BB4"/>
    <w:rsid w:val="00524ED6"/>
    <w:rsid w:val="00591106"/>
    <w:rsid w:val="005A2B6E"/>
    <w:rsid w:val="005C7017"/>
    <w:rsid w:val="005F0B06"/>
    <w:rsid w:val="005F7911"/>
    <w:rsid w:val="00621B99"/>
    <w:rsid w:val="0067489A"/>
    <w:rsid w:val="0069596D"/>
    <w:rsid w:val="006C519D"/>
    <w:rsid w:val="006D186E"/>
    <w:rsid w:val="00703D22"/>
    <w:rsid w:val="00732115"/>
    <w:rsid w:val="00746BDD"/>
    <w:rsid w:val="00750A4F"/>
    <w:rsid w:val="00756825"/>
    <w:rsid w:val="0078669F"/>
    <w:rsid w:val="007C45B3"/>
    <w:rsid w:val="0082699D"/>
    <w:rsid w:val="00855D94"/>
    <w:rsid w:val="00877256"/>
    <w:rsid w:val="0091116D"/>
    <w:rsid w:val="00930732"/>
    <w:rsid w:val="00947D5C"/>
    <w:rsid w:val="009A77CA"/>
    <w:rsid w:val="009F6E72"/>
    <w:rsid w:val="00A40082"/>
    <w:rsid w:val="00A518F0"/>
    <w:rsid w:val="00A67AFB"/>
    <w:rsid w:val="00AD7345"/>
    <w:rsid w:val="00AF2CAC"/>
    <w:rsid w:val="00B32440"/>
    <w:rsid w:val="00B32601"/>
    <w:rsid w:val="00B40A99"/>
    <w:rsid w:val="00B4319C"/>
    <w:rsid w:val="00B82BFE"/>
    <w:rsid w:val="00BA45BB"/>
    <w:rsid w:val="00BD578B"/>
    <w:rsid w:val="00BF5EEF"/>
    <w:rsid w:val="00C0205D"/>
    <w:rsid w:val="00C260B2"/>
    <w:rsid w:val="00CA60FF"/>
    <w:rsid w:val="00CB20E3"/>
    <w:rsid w:val="00D92B45"/>
    <w:rsid w:val="00DC2183"/>
    <w:rsid w:val="00E7216C"/>
    <w:rsid w:val="00E84248"/>
    <w:rsid w:val="00E85386"/>
    <w:rsid w:val="00EA3A91"/>
    <w:rsid w:val="00EE1107"/>
    <w:rsid w:val="00EE5F74"/>
    <w:rsid w:val="00F14267"/>
    <w:rsid w:val="00F77B3B"/>
    <w:rsid w:val="00F80A6C"/>
    <w:rsid w:val="00FC4435"/>
    <w:rsid w:val="01BF51C7"/>
    <w:rsid w:val="01F571E8"/>
    <w:rsid w:val="037979A5"/>
    <w:rsid w:val="03D332D6"/>
    <w:rsid w:val="048448BE"/>
    <w:rsid w:val="059211F2"/>
    <w:rsid w:val="07634BF4"/>
    <w:rsid w:val="07CE27EF"/>
    <w:rsid w:val="0C120997"/>
    <w:rsid w:val="0C335706"/>
    <w:rsid w:val="0D2A3ABE"/>
    <w:rsid w:val="0D593367"/>
    <w:rsid w:val="0EB421D9"/>
    <w:rsid w:val="0EF52FF5"/>
    <w:rsid w:val="0FC222AB"/>
    <w:rsid w:val="0FE465D5"/>
    <w:rsid w:val="116577BB"/>
    <w:rsid w:val="119F0F1F"/>
    <w:rsid w:val="13553B9C"/>
    <w:rsid w:val="14164D9C"/>
    <w:rsid w:val="1432607A"/>
    <w:rsid w:val="14D30BFB"/>
    <w:rsid w:val="169052DA"/>
    <w:rsid w:val="169E79F7"/>
    <w:rsid w:val="171E28E6"/>
    <w:rsid w:val="18047D2E"/>
    <w:rsid w:val="18B057C0"/>
    <w:rsid w:val="191F64A1"/>
    <w:rsid w:val="1A395558"/>
    <w:rsid w:val="1A7F369B"/>
    <w:rsid w:val="1BCF4A51"/>
    <w:rsid w:val="1D5E32E5"/>
    <w:rsid w:val="1E1E766F"/>
    <w:rsid w:val="1F2B2044"/>
    <w:rsid w:val="1FED554B"/>
    <w:rsid w:val="20370574"/>
    <w:rsid w:val="218B501C"/>
    <w:rsid w:val="23B95E70"/>
    <w:rsid w:val="255F65A3"/>
    <w:rsid w:val="25626093"/>
    <w:rsid w:val="271B0BF0"/>
    <w:rsid w:val="274E2D73"/>
    <w:rsid w:val="278509DB"/>
    <w:rsid w:val="279F35CF"/>
    <w:rsid w:val="27EE79CE"/>
    <w:rsid w:val="29D22FDA"/>
    <w:rsid w:val="29E14AC1"/>
    <w:rsid w:val="2A3F5166"/>
    <w:rsid w:val="2AF61ACB"/>
    <w:rsid w:val="2B2F358E"/>
    <w:rsid w:val="2B30453E"/>
    <w:rsid w:val="2B406E77"/>
    <w:rsid w:val="2B96235F"/>
    <w:rsid w:val="2C78619D"/>
    <w:rsid w:val="2CA729F0"/>
    <w:rsid w:val="2CE455E0"/>
    <w:rsid w:val="2DBA2F11"/>
    <w:rsid w:val="2E0E0B44"/>
    <w:rsid w:val="2EB86D24"/>
    <w:rsid w:val="2EBC0352"/>
    <w:rsid w:val="31D36170"/>
    <w:rsid w:val="31E367AE"/>
    <w:rsid w:val="3445105A"/>
    <w:rsid w:val="34B54432"/>
    <w:rsid w:val="34FB796B"/>
    <w:rsid w:val="35043FAD"/>
    <w:rsid w:val="37441A9D"/>
    <w:rsid w:val="375F2433"/>
    <w:rsid w:val="37A549E9"/>
    <w:rsid w:val="37CC6ABB"/>
    <w:rsid w:val="37D921E5"/>
    <w:rsid w:val="38A722E3"/>
    <w:rsid w:val="3925145A"/>
    <w:rsid w:val="39C40C73"/>
    <w:rsid w:val="3A2636DC"/>
    <w:rsid w:val="3A5913BB"/>
    <w:rsid w:val="3A7C04F2"/>
    <w:rsid w:val="3B3D4AC8"/>
    <w:rsid w:val="3C720E5A"/>
    <w:rsid w:val="3C7A1ABD"/>
    <w:rsid w:val="3CEC29BB"/>
    <w:rsid w:val="3D70539A"/>
    <w:rsid w:val="3DBD4357"/>
    <w:rsid w:val="3F216568"/>
    <w:rsid w:val="41F9319D"/>
    <w:rsid w:val="422A40C5"/>
    <w:rsid w:val="429A6A15"/>
    <w:rsid w:val="446E63AB"/>
    <w:rsid w:val="451900C5"/>
    <w:rsid w:val="459338F2"/>
    <w:rsid w:val="46CC73B9"/>
    <w:rsid w:val="491C4628"/>
    <w:rsid w:val="494D658F"/>
    <w:rsid w:val="49FC1D63"/>
    <w:rsid w:val="4A6B398C"/>
    <w:rsid w:val="4A802994"/>
    <w:rsid w:val="4A8835F7"/>
    <w:rsid w:val="4ACC7988"/>
    <w:rsid w:val="4C0513A3"/>
    <w:rsid w:val="4CC0176E"/>
    <w:rsid w:val="4DCD7C9F"/>
    <w:rsid w:val="4DD92DA1"/>
    <w:rsid w:val="4E8C5DAC"/>
    <w:rsid w:val="4F786330"/>
    <w:rsid w:val="4F932AC0"/>
    <w:rsid w:val="50EE68AA"/>
    <w:rsid w:val="5100038B"/>
    <w:rsid w:val="5249454B"/>
    <w:rsid w:val="52E77A54"/>
    <w:rsid w:val="53AF7E46"/>
    <w:rsid w:val="564927D4"/>
    <w:rsid w:val="56E616D1"/>
    <w:rsid w:val="57E24C8E"/>
    <w:rsid w:val="57EC1669"/>
    <w:rsid w:val="58687F7E"/>
    <w:rsid w:val="59103CAB"/>
    <w:rsid w:val="5A1B4488"/>
    <w:rsid w:val="5A6C4CE3"/>
    <w:rsid w:val="5AFF7905"/>
    <w:rsid w:val="5BB22BCA"/>
    <w:rsid w:val="5C341831"/>
    <w:rsid w:val="5D6E4AE7"/>
    <w:rsid w:val="5F0720F8"/>
    <w:rsid w:val="61497B2C"/>
    <w:rsid w:val="62950339"/>
    <w:rsid w:val="63424833"/>
    <w:rsid w:val="63BC2837"/>
    <w:rsid w:val="64904B9E"/>
    <w:rsid w:val="64E575DB"/>
    <w:rsid w:val="65696CE0"/>
    <w:rsid w:val="65DD0843"/>
    <w:rsid w:val="65E322FD"/>
    <w:rsid w:val="6637698A"/>
    <w:rsid w:val="67BD6B7E"/>
    <w:rsid w:val="681A18DB"/>
    <w:rsid w:val="69450BD9"/>
    <w:rsid w:val="6954706E"/>
    <w:rsid w:val="699073D2"/>
    <w:rsid w:val="6A2922A9"/>
    <w:rsid w:val="6B2167C2"/>
    <w:rsid w:val="6B264A3A"/>
    <w:rsid w:val="6B75783E"/>
    <w:rsid w:val="6B95409A"/>
    <w:rsid w:val="6BD4493D"/>
    <w:rsid w:val="6C7453D9"/>
    <w:rsid w:val="6D747CDF"/>
    <w:rsid w:val="6F5E29F5"/>
    <w:rsid w:val="6FB64196"/>
    <w:rsid w:val="6FFA26BC"/>
    <w:rsid w:val="701D4556"/>
    <w:rsid w:val="70787AE6"/>
    <w:rsid w:val="70B5544B"/>
    <w:rsid w:val="714149F2"/>
    <w:rsid w:val="725733E1"/>
    <w:rsid w:val="73171838"/>
    <w:rsid w:val="751402CA"/>
    <w:rsid w:val="753C37D8"/>
    <w:rsid w:val="75FE1307"/>
    <w:rsid w:val="766E53E0"/>
    <w:rsid w:val="76E47C83"/>
    <w:rsid w:val="773F310C"/>
    <w:rsid w:val="7C635AEE"/>
    <w:rsid w:val="7C943EFA"/>
    <w:rsid w:val="7E7E6C0F"/>
    <w:rsid w:val="7F0215EE"/>
    <w:rsid w:val="7F250E39"/>
    <w:rsid w:val="7F6A686B"/>
    <w:rsid w:val="7F90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0"/>
    <w:qFormat/>
    <w:uiPriority w:val="9"/>
    <w:pPr>
      <w:keepNext/>
      <w:keepLines/>
      <w:widowControl w:val="0"/>
      <w:kinsoku/>
      <w:autoSpaceDE/>
      <w:autoSpaceDN/>
      <w:adjustRightInd/>
      <w:snapToGrid/>
      <w:spacing w:before="480" w:after="80"/>
      <w:jc w:val="both"/>
      <w:textAlignment w:val="auto"/>
      <w:outlineLvl w:val="0"/>
    </w:pPr>
    <w:rPr>
      <w:rFonts w:asciiTheme="majorHAnsi" w:hAnsiTheme="majorHAnsi" w:eastAsiaTheme="majorEastAsia" w:cstheme="majorBidi"/>
      <w:snapToGrid/>
      <w:color w:val="104862" w:themeColor="accent1" w:themeShade="BF"/>
      <w:kern w:val="2"/>
      <w:sz w:val="48"/>
      <w:szCs w:val="48"/>
      <w:lang w:eastAsia="zh-CN"/>
    </w:rPr>
  </w:style>
  <w:style w:type="paragraph" w:styleId="3">
    <w:name w:val="heading 2"/>
    <w:basedOn w:val="1"/>
    <w:next w:val="1"/>
    <w:link w:val="21"/>
    <w:semiHidden/>
    <w:unhideWhenUsed/>
    <w:qFormat/>
    <w:uiPriority w:val="9"/>
    <w:pPr>
      <w:keepNext/>
      <w:keepLines/>
      <w:widowControl w:val="0"/>
      <w:kinsoku/>
      <w:autoSpaceDE/>
      <w:autoSpaceDN/>
      <w:adjustRightInd/>
      <w:snapToGrid/>
      <w:spacing w:before="160" w:after="80"/>
      <w:jc w:val="both"/>
      <w:textAlignment w:val="auto"/>
      <w:outlineLvl w:val="1"/>
    </w:pPr>
    <w:rPr>
      <w:rFonts w:asciiTheme="majorHAnsi" w:hAnsiTheme="majorHAnsi" w:eastAsiaTheme="majorEastAsia" w:cstheme="majorBidi"/>
      <w:snapToGrid/>
      <w:color w:val="104862" w:themeColor="accent1" w:themeShade="BF"/>
      <w:kern w:val="2"/>
      <w:sz w:val="40"/>
      <w:szCs w:val="40"/>
      <w:lang w:eastAsia="zh-CN"/>
    </w:rPr>
  </w:style>
  <w:style w:type="paragraph" w:styleId="4">
    <w:name w:val="heading 3"/>
    <w:basedOn w:val="1"/>
    <w:next w:val="1"/>
    <w:link w:val="22"/>
    <w:semiHidden/>
    <w:unhideWhenUsed/>
    <w:qFormat/>
    <w:uiPriority w:val="9"/>
    <w:pPr>
      <w:keepNext/>
      <w:keepLines/>
      <w:widowControl w:val="0"/>
      <w:kinsoku/>
      <w:autoSpaceDE/>
      <w:autoSpaceDN/>
      <w:adjustRightInd/>
      <w:snapToGrid/>
      <w:spacing w:before="160" w:after="80"/>
      <w:jc w:val="both"/>
      <w:textAlignment w:val="auto"/>
      <w:outlineLvl w:val="2"/>
    </w:pPr>
    <w:rPr>
      <w:rFonts w:asciiTheme="majorHAnsi" w:hAnsiTheme="majorHAnsi" w:eastAsiaTheme="majorEastAsia" w:cstheme="majorBidi"/>
      <w:snapToGrid/>
      <w:color w:val="104862" w:themeColor="accent1" w:themeShade="BF"/>
      <w:kern w:val="2"/>
      <w:sz w:val="32"/>
      <w:szCs w:val="32"/>
      <w:lang w:eastAsia="zh-CN"/>
    </w:rPr>
  </w:style>
  <w:style w:type="paragraph" w:styleId="5">
    <w:name w:val="heading 4"/>
    <w:basedOn w:val="1"/>
    <w:next w:val="1"/>
    <w:link w:val="23"/>
    <w:semiHidden/>
    <w:unhideWhenUsed/>
    <w:qFormat/>
    <w:uiPriority w:val="9"/>
    <w:pPr>
      <w:keepNext/>
      <w:keepLines/>
      <w:widowControl w:val="0"/>
      <w:kinsoku/>
      <w:autoSpaceDE/>
      <w:autoSpaceDN/>
      <w:adjustRightInd/>
      <w:snapToGrid/>
      <w:spacing w:before="80" w:after="40"/>
      <w:jc w:val="both"/>
      <w:textAlignment w:val="auto"/>
      <w:outlineLvl w:val="3"/>
    </w:pPr>
    <w:rPr>
      <w:rFonts w:asciiTheme="minorHAnsi" w:hAnsiTheme="minorHAnsi" w:eastAsiaTheme="minorEastAsia" w:cstheme="majorBidi"/>
      <w:snapToGrid/>
      <w:color w:val="104862" w:themeColor="accent1" w:themeShade="BF"/>
      <w:kern w:val="2"/>
      <w:sz w:val="28"/>
      <w:szCs w:val="28"/>
      <w:lang w:eastAsia="zh-CN"/>
    </w:rPr>
  </w:style>
  <w:style w:type="paragraph" w:styleId="6">
    <w:name w:val="heading 5"/>
    <w:basedOn w:val="1"/>
    <w:next w:val="1"/>
    <w:link w:val="24"/>
    <w:semiHidden/>
    <w:unhideWhenUsed/>
    <w:qFormat/>
    <w:uiPriority w:val="9"/>
    <w:pPr>
      <w:keepNext/>
      <w:keepLines/>
      <w:widowControl w:val="0"/>
      <w:kinsoku/>
      <w:autoSpaceDE/>
      <w:autoSpaceDN/>
      <w:adjustRightInd/>
      <w:snapToGrid/>
      <w:spacing w:before="80" w:after="40"/>
      <w:jc w:val="both"/>
      <w:textAlignment w:val="auto"/>
      <w:outlineLvl w:val="4"/>
    </w:pPr>
    <w:rPr>
      <w:rFonts w:asciiTheme="minorHAnsi" w:hAnsiTheme="minorHAnsi" w:eastAsiaTheme="minorEastAsia" w:cstheme="majorBidi"/>
      <w:snapToGrid/>
      <w:color w:val="104862" w:themeColor="accent1" w:themeShade="BF"/>
      <w:kern w:val="2"/>
      <w:sz w:val="24"/>
      <w:szCs w:val="24"/>
      <w:lang w:eastAsia="zh-CN"/>
    </w:rPr>
  </w:style>
  <w:style w:type="paragraph" w:styleId="7">
    <w:name w:val="heading 6"/>
    <w:basedOn w:val="1"/>
    <w:next w:val="1"/>
    <w:link w:val="25"/>
    <w:semiHidden/>
    <w:unhideWhenUsed/>
    <w:qFormat/>
    <w:uiPriority w:val="9"/>
    <w:pPr>
      <w:keepNext/>
      <w:keepLines/>
      <w:widowControl w:val="0"/>
      <w:kinsoku/>
      <w:autoSpaceDE/>
      <w:autoSpaceDN/>
      <w:adjustRightInd/>
      <w:snapToGrid/>
      <w:spacing w:before="40"/>
      <w:jc w:val="both"/>
      <w:textAlignment w:val="auto"/>
      <w:outlineLvl w:val="5"/>
    </w:pPr>
    <w:rPr>
      <w:rFonts w:asciiTheme="minorHAnsi" w:hAnsiTheme="minorHAnsi" w:eastAsiaTheme="minorEastAsia" w:cstheme="majorBidi"/>
      <w:b/>
      <w:bCs/>
      <w:snapToGrid/>
      <w:color w:val="104862" w:themeColor="accent1" w:themeShade="BF"/>
      <w:kern w:val="2"/>
      <w:szCs w:val="22"/>
      <w:lang w:eastAsia="zh-CN"/>
    </w:rPr>
  </w:style>
  <w:style w:type="paragraph" w:styleId="8">
    <w:name w:val="heading 7"/>
    <w:basedOn w:val="1"/>
    <w:next w:val="1"/>
    <w:link w:val="26"/>
    <w:semiHidden/>
    <w:unhideWhenUsed/>
    <w:qFormat/>
    <w:uiPriority w:val="9"/>
    <w:pPr>
      <w:keepNext/>
      <w:keepLines/>
      <w:widowControl w:val="0"/>
      <w:kinsoku/>
      <w:autoSpaceDE/>
      <w:autoSpaceDN/>
      <w:adjustRightInd/>
      <w:snapToGrid/>
      <w:spacing w:before="40"/>
      <w:jc w:val="both"/>
      <w:textAlignment w:val="auto"/>
      <w:outlineLvl w:val="6"/>
    </w:pPr>
    <w:rPr>
      <w:rFonts w:asciiTheme="minorHAnsi" w:hAnsiTheme="minorHAnsi" w:eastAsiaTheme="minorEastAsia" w:cstheme="majorBidi"/>
      <w:b/>
      <w:bCs/>
      <w:snapToGrid/>
      <w:color w:val="595959" w:themeColor="text1" w:themeTint="A6"/>
      <w:kern w:val="2"/>
      <w:szCs w:val="22"/>
      <w:lang w:eastAsia="zh-CN"/>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widowControl w:val="0"/>
      <w:kinsoku/>
      <w:autoSpaceDE/>
      <w:autoSpaceDN/>
      <w:adjustRightInd/>
      <w:snapToGrid/>
      <w:jc w:val="both"/>
      <w:textAlignment w:val="auto"/>
      <w:outlineLvl w:val="7"/>
    </w:pPr>
    <w:rPr>
      <w:rFonts w:asciiTheme="minorHAnsi" w:hAnsiTheme="minorHAnsi" w:eastAsiaTheme="minorEastAsia" w:cstheme="majorBidi"/>
      <w:snapToGrid/>
      <w:color w:val="595959" w:themeColor="text1" w:themeTint="A6"/>
      <w:kern w:val="2"/>
      <w:szCs w:val="22"/>
      <w:lang w:eastAsia="zh-CN"/>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widowControl w:val="0"/>
      <w:kinsoku/>
      <w:autoSpaceDE/>
      <w:autoSpaceDN/>
      <w:adjustRightInd/>
      <w:snapToGrid/>
      <w:jc w:val="both"/>
      <w:textAlignment w:val="auto"/>
      <w:outlineLvl w:val="8"/>
    </w:pPr>
    <w:rPr>
      <w:rFonts w:asciiTheme="minorHAnsi" w:hAnsiTheme="minorHAnsi" w:eastAsiaTheme="majorEastAsia" w:cstheme="majorBidi"/>
      <w:snapToGrid/>
      <w:color w:val="595959" w:themeColor="text1" w:themeTint="A6"/>
      <w:kern w:val="2"/>
      <w:szCs w:val="22"/>
      <w:lang w:eastAsia="zh-CN"/>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style>
  <w:style w:type="paragraph" w:styleId="12">
    <w:name w:val="Body Text"/>
    <w:basedOn w:val="1"/>
    <w:link w:val="40"/>
    <w:semiHidden/>
    <w:qFormat/>
    <w:uiPriority w:val="0"/>
    <w:rPr>
      <w:rFonts w:ascii="仿宋" w:hAnsi="仿宋" w:eastAsia="仿宋" w:cs="仿宋"/>
      <w:sz w:val="31"/>
      <w:szCs w:val="31"/>
    </w:rPr>
  </w:style>
  <w:style w:type="paragraph" w:styleId="13">
    <w:name w:val="footer"/>
    <w:basedOn w:val="1"/>
    <w:link w:val="39"/>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14">
    <w:name w:val="header"/>
    <w:basedOn w:val="1"/>
    <w:link w:val="38"/>
    <w:unhideWhenUsed/>
    <w:qFormat/>
    <w:uiPriority w:val="0"/>
    <w:pPr>
      <w:widowControl w:val="0"/>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15">
    <w:name w:val="Subtitle"/>
    <w:basedOn w:val="1"/>
    <w:next w:val="1"/>
    <w:link w:val="30"/>
    <w:qFormat/>
    <w:uiPriority w:val="11"/>
    <w:pPr>
      <w:widowControl w:val="0"/>
      <w:kinsoku/>
      <w:autoSpaceDE/>
      <w:autoSpaceDN/>
      <w:adjustRightInd/>
      <w:snapToGrid/>
      <w:spacing w:after="160"/>
      <w:jc w:val="center"/>
      <w:textAlignment w:val="auto"/>
    </w:pPr>
    <w:rPr>
      <w:rFonts w:asciiTheme="majorHAnsi" w:hAnsiTheme="majorHAnsi" w:eastAsiaTheme="majorEastAsia" w:cstheme="majorBidi"/>
      <w:snapToGrid/>
      <w:color w:val="595959" w:themeColor="text1" w:themeTint="A6"/>
      <w:spacing w:val="15"/>
      <w:kern w:val="2"/>
      <w:sz w:val="28"/>
      <w:szCs w:val="28"/>
      <w:lang w:eastAsia="zh-CN"/>
      <w14:textFill>
        <w14:solidFill>
          <w14:schemeClr w14:val="tx1">
            <w14:lumMod w14:val="65000"/>
            <w14:lumOff w14:val="35000"/>
          </w14:schemeClr>
        </w14:solidFill>
      </w14:textFill>
    </w:rPr>
  </w:style>
  <w:style w:type="paragraph" w:styleId="16">
    <w:name w:val="Title"/>
    <w:basedOn w:val="1"/>
    <w:next w:val="1"/>
    <w:link w:val="29"/>
    <w:qFormat/>
    <w:uiPriority w:val="10"/>
    <w:pPr>
      <w:widowControl w:val="0"/>
      <w:kinsoku/>
      <w:autoSpaceDE/>
      <w:autoSpaceDN/>
      <w:adjustRightInd/>
      <w:snapToGrid/>
      <w:spacing w:after="80"/>
      <w:contextualSpacing/>
      <w:jc w:val="center"/>
      <w:textAlignment w:val="auto"/>
    </w:pPr>
    <w:rPr>
      <w:rFonts w:asciiTheme="majorHAnsi" w:hAnsiTheme="majorHAnsi" w:eastAsiaTheme="majorEastAsia" w:cstheme="majorBidi"/>
      <w:snapToGrid/>
      <w:color w:val="auto"/>
      <w:spacing w:val="-10"/>
      <w:kern w:val="28"/>
      <w:sz w:val="56"/>
      <w:szCs w:val="56"/>
      <w:lang w:eastAsia="zh-CN"/>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widowControl w:val="0"/>
      <w:kinsoku/>
      <w:autoSpaceDE/>
      <w:autoSpaceDN/>
      <w:adjustRightInd/>
      <w:snapToGrid/>
      <w:spacing w:before="160" w:after="160"/>
      <w:jc w:val="center"/>
      <w:textAlignment w:val="auto"/>
    </w:pPr>
    <w:rPr>
      <w:rFonts w:asciiTheme="minorHAnsi" w:hAnsiTheme="minorHAnsi" w:eastAsiaTheme="minorEastAsia" w:cstheme="minorBidi"/>
      <w:i/>
      <w:iCs/>
      <w:snapToGrid/>
      <w:color w:val="404040" w:themeColor="text1" w:themeTint="BF"/>
      <w:kern w:val="2"/>
      <w:szCs w:val="22"/>
      <w:lang w:eastAsia="zh-CN"/>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widowControl w:val="0"/>
      <w:kinsoku/>
      <w:autoSpaceDE/>
      <w:autoSpaceDN/>
      <w:adjustRightInd/>
      <w:snapToGrid/>
      <w:ind w:left="720"/>
      <w:contextualSpacing/>
      <w:jc w:val="both"/>
      <w:textAlignment w:val="auto"/>
    </w:pPr>
    <w:rPr>
      <w:rFonts w:asciiTheme="minorHAnsi" w:hAnsiTheme="minorHAnsi" w:eastAsiaTheme="minorEastAsia" w:cstheme="minorBidi"/>
      <w:snapToGrid/>
      <w:color w:val="auto"/>
      <w:kern w:val="2"/>
      <w:szCs w:val="22"/>
      <w:lang w:eastAsia="zh-CN"/>
    </w:r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widowControl w:val="0"/>
      <w:pBdr>
        <w:top w:val="single" w:color="0F4761" w:themeColor="accent1" w:themeShade="BF" w:sz="4" w:space="10"/>
        <w:bottom w:val="single" w:color="0F4761" w:themeColor="accent1" w:themeShade="BF" w:sz="4" w:space="10"/>
      </w:pBdr>
      <w:kinsoku/>
      <w:autoSpaceDE/>
      <w:autoSpaceDN/>
      <w:adjustRightInd/>
      <w:snapToGrid/>
      <w:spacing w:before="360" w:after="360"/>
      <w:ind w:left="864" w:right="864"/>
      <w:jc w:val="center"/>
      <w:textAlignment w:val="auto"/>
    </w:pPr>
    <w:rPr>
      <w:rFonts w:asciiTheme="minorHAnsi" w:hAnsiTheme="minorHAnsi" w:eastAsiaTheme="minorEastAsia" w:cstheme="minorBidi"/>
      <w:i/>
      <w:iCs/>
      <w:snapToGrid/>
      <w:color w:val="104862" w:themeColor="accent1" w:themeShade="BF"/>
      <w:kern w:val="2"/>
      <w:szCs w:val="22"/>
      <w:lang w:eastAsia="zh-CN"/>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4"/>
    <w:qFormat/>
    <w:uiPriority w:val="0"/>
    <w:rPr>
      <w:sz w:val="18"/>
      <w:szCs w:val="18"/>
    </w:rPr>
  </w:style>
  <w:style w:type="character" w:customStyle="1" w:styleId="39">
    <w:name w:val="页脚 字符"/>
    <w:basedOn w:val="18"/>
    <w:link w:val="13"/>
    <w:qFormat/>
    <w:uiPriority w:val="99"/>
    <w:rPr>
      <w:sz w:val="18"/>
      <w:szCs w:val="18"/>
    </w:rPr>
  </w:style>
  <w:style w:type="character" w:customStyle="1" w:styleId="40">
    <w:name w:val="正文文本 字符"/>
    <w:basedOn w:val="18"/>
    <w:link w:val="12"/>
    <w:semiHidden/>
    <w:qFormat/>
    <w:uiPriority w:val="0"/>
    <w:rPr>
      <w:rFonts w:ascii="仿宋" w:hAnsi="仿宋" w:eastAsia="仿宋" w:cs="仿宋"/>
      <w:snapToGrid w:val="0"/>
      <w:color w:val="000000"/>
      <w:kern w:val="0"/>
      <w:sz w:val="31"/>
      <w:szCs w:val="31"/>
      <w:lang w:eastAsia="en-US"/>
    </w:rPr>
  </w:style>
  <w:style w:type="character" w:customStyle="1" w:styleId="41">
    <w:name w:val="font21"/>
    <w:basedOn w:val="18"/>
    <w:qFormat/>
    <w:uiPriority w:val="0"/>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2473</Words>
  <Characters>2691</Characters>
  <Lines>31</Lines>
  <Paragraphs>9</Paragraphs>
  <TotalTime>1</TotalTime>
  <ScaleCrop>false</ScaleCrop>
  <LinksUpToDate>false</LinksUpToDate>
  <CharactersWithSpaces>2767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2025-05-06T08:17:00Z</dcterms:created>
  <dc:creator>陈思潭</dc:creator>
  <cp:lastModifiedBy>wwei</cp:lastModifiedBy>
  <cp:lastPrinted>2025-04-22T01:10:00Z</cp:lastPrinted>
  <dcterms:modified xsi:type="dcterms:W3CDTF">2025-06-09T09:34:11Z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eyJoZGlkIjoiMDg2M2I2ZmRiZTM4MDQyN2YwNjA4ZDY2ODk5OTE5MTgiLCJ1c2VySWQiOiI0MDkzNTI4NjgifQ==</vt:lpwstr>
  </property>
  <property fmtid="{D5CDD505-2E9C-101B-9397-08002B2CF9AE}" pid="3" name="KSOProductBuildVer">
    <vt:lpwstr>2052-12.1.0.21171</vt:lpwstr>
  </property>
  <property fmtid="{D5CDD505-2E9C-101B-9397-08002B2CF9AE}" pid="4" name="ICV">
    <vt:lpwstr>A3144508CD424EE1BFEBE46C8ACEEA79_13</vt:lpwstr>
  </property>
</Properties>
</file>